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EB56722" w:rsidP="137ACFF8" w:rsidRDefault="3EB56722" w14:paraId="76C00515" w14:textId="743D8A3C">
      <w:pPr>
        <w:ind w:left="-20" w:right="-20"/>
        <w:rPr/>
      </w:pPr>
      <w:hyperlink r:id="R4584cb0b3dfe4234">
        <w:r w:rsidRPr="137ACFF8" w:rsidR="3EB56722">
          <w:rPr>
            <w:rStyle w:val="Hyperlink"/>
            <w:rFonts w:ascii="Calibri" w:hAnsi="Calibri" w:eastAsia="Calibri" w:cs="Calibri"/>
            <w:noProof w:val="0"/>
            <w:sz w:val="22"/>
            <w:szCs w:val="22"/>
            <w:lang w:val="en-US"/>
          </w:rPr>
          <w:t>https://www.centurylink.com/wholesale/pcat/unloopadslcompatloop.html</w:t>
        </w:r>
      </w:hyperlink>
    </w:p>
    <w:p w:rsidRPr="00BF4BD0" w:rsidR="00BF4BD0" w:rsidP="202E5411" w:rsidRDefault="00BF4BD0" w14:paraId="22CAD0B0" w14:textId="068ABBCA">
      <w:pPr>
        <w:shd w:val="clear" w:color="auto" w:fill="FFFFFF" w:themeFill="background1"/>
        <w:spacing w:after="210" w:line="240" w:lineRule="auto"/>
        <w:outlineLvl w:val="1"/>
        <w:rPr>
          <w:rFonts w:ascii="Arial" w:hAnsi="Arial" w:eastAsia="Times New Roman" w:cs="Arial"/>
          <w:b w:val="1"/>
          <w:bCs w:val="1"/>
          <w:color w:val="006BBD"/>
          <w:kern w:val="0"/>
          <w:sz w:val="27"/>
          <w:szCs w:val="27"/>
          <w14:ligatures w14:val="none"/>
        </w:rPr>
      </w:pPr>
      <w:r w:rsidRPr="00BF4BD0" w:rsidR="00BF4BD0">
        <w:rPr>
          <w:rFonts w:ascii="Arial" w:hAnsi="Arial" w:eastAsia="Times New Roman" w:cs="Arial"/>
          <w:b w:val="1"/>
          <w:bCs w:val="1"/>
          <w:color w:val="006BBD"/>
          <w:kern w:val="0"/>
          <w:sz w:val="27"/>
          <w:szCs w:val="27"/>
          <w14:ligatures w14:val="none"/>
        </w:rPr>
        <w:t>Unbundled</w:t>
      </w:r>
      <w:r w:rsidRPr="00BF4BD0" w:rsidR="00BF4BD0">
        <w:rPr>
          <w:rFonts w:ascii="Arial" w:hAnsi="Arial" w:eastAsia="Times New Roman" w:cs="Arial"/>
          <w:b w:val="1"/>
          <w:bCs w:val="1"/>
          <w:color w:val="006BBD"/>
          <w:kern w:val="0"/>
          <w:sz w:val="27"/>
          <w:szCs w:val="27"/>
          <w14:ligatures w14:val="none"/>
        </w:rPr>
        <w:t xml:space="preserve"> Local Loop - Asymmetric Digital Subscriber Line (ADSL) Compatible Loop - V31.0</w:t>
      </w:r>
    </w:p>
    <w:p w:rsidRPr="00BF4BD0" w:rsidR="00BF4BD0" w:rsidP="00BF4BD0" w:rsidRDefault="00BF4BD0" w14:paraId="59B4C0B5" w14:textId="4A8CE60E">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noProof/>
          <w:color w:val="006BBD"/>
          <w:kern w:val="0"/>
          <w:sz w:val="20"/>
          <w:szCs w:val="20"/>
          <w14:ligatures w14:val="none"/>
        </w:rPr>
        <w:drawing>
          <wp:inline distT="0" distB="0" distL="0" distR="0" wp14:anchorId="37429704" wp14:editId="073655F9">
            <wp:extent cx="1190625" cy="323850"/>
            <wp:effectExtent l="0" t="0" r="9525" b="0"/>
            <wp:docPr id="739566313"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BF4BD0" w:rsidR="00BF4BD0" w:rsidP="27F4E2CE" w:rsidRDefault="00BF4BD0" w14:paraId="0651D89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r w:rsidRPr="00BF4BD0" w:rsidR="00BF4BD0">
        <w:rPr>
          <w:rFonts w:ascii="Arial" w:hAnsi="Arial" w:eastAsia="Times New Roman" w:cs="Arial"/>
          <w:color w:val="000000"/>
          <w:kern w:val="0"/>
          <w:sz w:val="20"/>
          <w:szCs w:val="20"/>
          <w14:ligatures w14:val="none"/>
        </w:rPr>
        <w:t>xDSL</w:t>
      </w:r>
      <w:r w:rsidRPr="00BF4BD0" w:rsidR="00BF4BD0">
        <w:rPr>
          <w:rFonts w:ascii="Arial" w:hAnsi="Arial" w:eastAsia="Times New Roman" w:cs="Arial"/>
          <w:color w:val="000000"/>
          <w:kern w:val="0"/>
          <w:sz w:val="20"/>
          <w:szCs w:val="20"/>
          <w14:ligatures w14:val="none"/>
        </w:rPr>
        <w:t xml:space="preserve">/ISDN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w:t>
      </w:r>
      <w:r w:rsidRPr="00BF4BD0" w:rsidR="00BF4BD0">
        <w:rPr>
          <w:rFonts w:ascii="Arial" w:hAnsi="Arial" w:eastAsia="Times New Roman" w:cs="Arial"/>
          <w:color w:val="000000"/>
          <w:kern w:val="0"/>
          <w:sz w:val="20"/>
          <w:szCs w:val="20"/>
          <w14:ligatures w14:val="none"/>
        </w:rPr>
        <w:t>pertaining to</w:t>
      </w:r>
      <w:r w:rsidRPr="00BF4BD0" w:rsidR="00BF4BD0">
        <w:rPr>
          <w:rFonts w:ascii="Arial" w:hAnsi="Arial" w:eastAsia="Times New Roman" w:cs="Arial"/>
          <w:color w:val="000000"/>
          <w:kern w:val="0"/>
          <w:sz w:val="20"/>
          <w:szCs w:val="20"/>
          <w14:ligatures w14:val="none"/>
        </w:rPr>
        <w:t xml:space="preserve"> this order can be found at: </w:t>
      </w:r>
      <w:hyperlink w:history="1" r:id="Rb9ce34ef5167442f">
        <w:r w:rsidRPr="00BF4BD0" w:rsidR="00BF4BD0">
          <w:rPr>
            <w:rFonts w:ascii="Arial" w:hAnsi="Arial" w:eastAsia="Times New Roman" w:cs="Arial"/>
            <w:color w:val="006BBD"/>
            <w:kern w:val="0"/>
            <w:sz w:val="20"/>
            <w:szCs w:val="20"/>
            <w:u w:val="single"/>
            <w14:ligatures w14:val="none"/>
          </w:rPr>
          <w:t>https://www.centurylink.com/wholesale/clec.html</w:t>
        </w:r>
      </w:hyperlink>
      <w:r w:rsidRPr="00BF4BD0" w:rsidR="00BF4BD0">
        <w:rPr>
          <w:rFonts w:ascii="Arial" w:hAnsi="Arial" w:eastAsia="Times New Roman" w:cs="Arial"/>
          <w:color w:val="000000"/>
          <w:kern w:val="0"/>
          <w:sz w:val="20"/>
          <w:szCs w:val="20"/>
          <w14:ligatures w14:val="none"/>
        </w:rPr>
        <w:t>.</w:t>
      </w:r>
    </w:p>
    <w:p w:rsidR="27F4E2CE" w:rsidP="27F4E2CE" w:rsidRDefault="27F4E2CE" w14:paraId="4E19E611" w14:textId="6849F75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F4BD0" w:rsidR="00BF4BD0" w:rsidP="00BF4BD0" w:rsidRDefault="00BF4BD0" w14:paraId="0CEFD85A"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 xml:space="preserve">With the execution of the "Unbundled Loops Used to Provide </w:t>
      </w:r>
      <w:r w:rsidRPr="00BF4BD0" w:rsidR="00BF4BD0">
        <w:rPr>
          <w:rFonts w:ascii="Arial" w:hAnsi="Arial" w:eastAsia="Times New Roman" w:cs="Arial"/>
          <w:color w:val="000000"/>
          <w:kern w:val="0"/>
          <w:sz w:val="20"/>
          <w:szCs w:val="20"/>
          <w14:ligatures w14:val="none"/>
        </w:rPr>
        <w:t>xDSL</w:t>
      </w:r>
      <w:r w:rsidRPr="00BF4BD0" w:rsidR="00BF4BD0">
        <w:rPr>
          <w:rFonts w:ascii="Arial" w:hAnsi="Arial" w:eastAsia="Times New Roman" w:cs="Arial"/>
          <w:color w:val="000000"/>
          <w:kern w:val="0"/>
          <w:sz w:val="20"/>
          <w:szCs w:val="20"/>
          <w14:ligatures w14:val="none"/>
        </w:rPr>
        <w:t xml:space="preserve"> Services Amendment" or, in Minnesota only, the execution of the "Unbundled Loops Used to Provide </w:t>
      </w:r>
      <w:r w:rsidRPr="00BF4BD0" w:rsidR="00BF4BD0">
        <w:rPr>
          <w:rFonts w:ascii="Arial" w:hAnsi="Arial" w:eastAsia="Times New Roman" w:cs="Arial"/>
          <w:color w:val="000000"/>
          <w:kern w:val="0"/>
          <w:sz w:val="20"/>
          <w:szCs w:val="20"/>
          <w14:ligatures w14:val="none"/>
        </w:rPr>
        <w:t>xDSL</w:t>
      </w:r>
      <w:r w:rsidRPr="00BF4BD0" w:rsidR="00BF4BD0">
        <w:rPr>
          <w:rFonts w:ascii="Arial" w:hAnsi="Arial" w:eastAsia="Times New Roman" w:cs="Arial"/>
          <w:color w:val="000000"/>
          <w:kern w:val="0"/>
          <w:sz w:val="20"/>
          <w:szCs w:val="20"/>
          <w14:ligatures w14:val="none"/>
        </w:rPr>
        <w:t xml:space="preserve"> Services Addendum" which is offered in addition to the </w:t>
      </w:r>
      <w:r w:rsidRPr="00BF4BD0" w:rsidR="00BF4BD0">
        <w:rPr>
          <w:rFonts w:ascii="Arial" w:hAnsi="Arial" w:eastAsia="Times New Roman" w:cs="Arial"/>
          <w:color w:val="000000"/>
          <w:kern w:val="0"/>
          <w:sz w:val="20"/>
          <w:szCs w:val="20"/>
          <w14:ligatures w14:val="none"/>
        </w:rPr>
        <w:t>xDSL</w:t>
      </w:r>
      <w:r w:rsidRPr="00BF4BD0" w:rsidR="00BF4BD0">
        <w:rPr>
          <w:rFonts w:ascii="Arial" w:hAnsi="Arial" w:eastAsia="Times New Roman" w:cs="Arial"/>
          <w:color w:val="000000"/>
          <w:kern w:val="0"/>
          <w:sz w:val="20"/>
          <w:szCs w:val="20"/>
          <w14:ligatures w14:val="none"/>
        </w:rPr>
        <w:t xml:space="preserve"> Services Amendment, by the CLEC, CenturyLink will reinstate ADSL Compatible Loops as a product offering, including the NC code of LXR-." Additional terms and conditions for this offering may be found in the </w:t>
      </w:r>
      <w:hyperlink w:history="1" r:id="R8288fb4cf9c9427b">
        <w:r w:rsidRPr="00BF4BD0" w:rsidR="00BF4BD0">
          <w:rPr>
            <w:rFonts w:ascii="Arial" w:hAnsi="Arial" w:eastAsia="Times New Roman" w:cs="Arial"/>
            <w:color w:val="006BBD"/>
            <w:kern w:val="0"/>
            <w:sz w:val="20"/>
            <w:szCs w:val="20"/>
            <w:u w:val="single"/>
            <w14:ligatures w14:val="none"/>
          </w:rPr>
          <w:t>Unbundled Local Loop - General Information PCAT</w:t>
        </w:r>
      </w:hyperlink>
      <w:r w:rsidRPr="00BF4BD0" w:rsidR="00BF4BD0">
        <w:rPr>
          <w:rFonts w:ascii="Arial" w:hAnsi="Arial" w:eastAsia="Times New Roman" w:cs="Arial"/>
          <w:color w:val="000000"/>
          <w:kern w:val="0"/>
          <w:sz w:val="20"/>
          <w:szCs w:val="20"/>
          <w14:ligatures w14:val="none"/>
        </w:rPr>
        <w:t>.</w:t>
      </w:r>
    </w:p>
    <w:p w:rsidR="27F4E2CE" w:rsidP="27F4E2CE" w:rsidRDefault="27F4E2CE" w14:paraId="7ACA9CB2" w14:textId="5C6CA92F">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BF4BD0" w:rsidR="00BF4BD0" w:rsidP="00BF4BD0" w:rsidRDefault="00BF4BD0" w14:paraId="684BBBF3"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BF4BD0">
        <w:rPr>
          <w:rFonts w:ascii="Arial" w:hAnsi="Arial" w:eastAsia="Times New Roman" w:cs="Arial"/>
          <w:b/>
          <w:bCs/>
          <w:color w:val="000000"/>
          <w:kern w:val="0"/>
          <w:sz w:val="26"/>
          <w:szCs w:val="26"/>
          <w14:ligatures w14:val="none"/>
        </w:rPr>
        <w:t>Product Description</w:t>
      </w:r>
    </w:p>
    <w:p w:rsidRPr="00BF4BD0" w:rsidR="00BF4BD0" w:rsidP="00BF4BD0" w:rsidRDefault="00BF4BD0" w14:paraId="3C764F8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Unbundled Local Loop Asymmetric Digital Subscriber Line (ADSL) Compatible Loop is an unbundled 2-wire metallic facility that establishes a transmission path between a CenturyLink Central Office (CO) Distribution Frame or equivalent and the loop demarcation point at an end-user premises. ADSL Compatible Loop is provided with the following characteristics:</w:t>
      </w:r>
    </w:p>
    <w:p w:rsidRPr="00BF4BD0" w:rsidR="00BF4BD0" w:rsidP="00BF4BD0" w:rsidRDefault="00BF4BD0" w14:paraId="21D5468F"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Metallic, Exchange cable facilities without CenturyLink active or passive equipment</w:t>
      </w:r>
    </w:p>
    <w:p w:rsidRPr="00BF4BD0" w:rsidR="00BF4BD0" w:rsidP="00BF4BD0" w:rsidRDefault="00BF4BD0" w14:paraId="0E0099F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 xml:space="preserve">Facilities without Load Coils or Build out </w:t>
      </w:r>
      <w:proofErr w:type="gramStart"/>
      <w:r w:rsidRPr="00BF4BD0">
        <w:rPr>
          <w:rFonts w:ascii="Arial" w:hAnsi="Arial" w:eastAsia="Times New Roman" w:cs="Arial"/>
          <w:color w:val="000000"/>
          <w:kern w:val="0"/>
          <w:sz w:val="20"/>
          <w:szCs w:val="20"/>
          <w14:ligatures w14:val="none"/>
        </w:rPr>
        <w:t>Capacitance</w:t>
      </w:r>
      <w:proofErr w:type="gramEnd"/>
    </w:p>
    <w:p w:rsidRPr="00BF4BD0" w:rsidR="00BF4BD0" w:rsidP="00BF4BD0" w:rsidRDefault="00BF4BD0" w14:paraId="48206809"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Possibility of mixed gauges of cable</w:t>
      </w:r>
    </w:p>
    <w:p w:rsidRPr="00BF4BD0" w:rsidR="00BF4BD0" w:rsidP="27F4E2CE" w:rsidRDefault="00BF4BD0" w14:paraId="1E43F50B" w14:textId="77777777">
      <w:pPr>
        <w:numPr>
          <w:ilvl w:val="0"/>
          <w:numId w:val="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Facilities that may have limited amounts of remaining Bridged Tap</w:t>
      </w:r>
    </w:p>
    <w:p w:rsidR="27F4E2CE" w:rsidP="27F4E2CE" w:rsidRDefault="27F4E2CE" w14:paraId="2F531EB4" w14:textId="655C3842">
      <w:pPr>
        <w:pStyle w:val="Normal"/>
        <w:shd w:val="clear" w:color="auto" w:fill="FFFFFF" w:themeFill="background1"/>
        <w:spacing w:before="75" w:after="75" w:line="240" w:lineRule="auto"/>
        <w:ind w:left="0"/>
        <w:rPr>
          <w:rFonts w:ascii="Arial" w:hAnsi="Arial" w:eastAsia="Times New Roman" w:cs="Arial"/>
          <w:color w:val="000000" w:themeColor="text1" w:themeTint="FF" w:themeShade="FF"/>
          <w:sz w:val="20"/>
          <w:szCs w:val="20"/>
        </w:rPr>
      </w:pPr>
    </w:p>
    <w:p w:rsidRPr="00BF4BD0" w:rsidR="00BF4BD0" w:rsidP="00BF4BD0" w:rsidRDefault="00BF4BD0" w14:paraId="301C5D52"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Optional Facility Assignment, Conditioning and Testing Processes</w:t>
      </w:r>
      <w:r w:rsidRPr="00BF4BD0">
        <w:rPr>
          <w:rFonts w:ascii="Arial" w:hAnsi="Arial" w:eastAsia="Times New Roman" w:cs="Arial"/>
          <w:color w:val="000000"/>
          <w:kern w:val="0"/>
          <w:sz w:val="20"/>
          <w:szCs w:val="20"/>
          <w14:ligatures w14:val="none"/>
        </w:rPr>
        <w:br/>
      </w:r>
      <w:r w:rsidRPr="00BF4BD0">
        <w:rPr>
          <w:rFonts w:ascii="Arial" w:hAnsi="Arial" w:eastAsia="Times New Roman" w:cs="Arial"/>
          <w:color w:val="000000"/>
          <w:kern w:val="0"/>
          <w:sz w:val="20"/>
          <w:szCs w:val="20"/>
          <w14:ligatures w14:val="none"/>
        </w:rPr>
        <w:br/>
      </w:r>
      <w:r w:rsidRPr="00BF4BD0">
        <w:rPr>
          <w:rFonts w:ascii="Arial" w:hAnsi="Arial" w:eastAsia="Times New Roman" w:cs="Arial"/>
          <w:color w:val="000000"/>
          <w:kern w:val="0"/>
          <w:sz w:val="20"/>
          <w:szCs w:val="20"/>
          <w14:ligatures w14:val="none"/>
        </w:rPr>
        <w:t xml:space="preserve">CenturyLink is introducing optional processes for Facility Assignment, Conditioning, and Testing associated with the ADSL Compatible Loop (LXR-) via an amendment or, in Minnesota only, via an amendment or addendum to the CLEC’s Interconnection Agreement (ICA). “LXR- </w:t>
      </w:r>
      <w:proofErr w:type="spellStart"/>
      <w:r w:rsidRPr="00BF4BD0">
        <w:rPr>
          <w:rFonts w:ascii="Arial" w:hAnsi="Arial" w:eastAsia="Times New Roman" w:cs="Arial"/>
          <w:color w:val="000000"/>
          <w:kern w:val="0"/>
          <w:sz w:val="20"/>
          <w:szCs w:val="20"/>
          <w14:ligatures w14:val="none"/>
        </w:rPr>
        <w:t>xDSL</w:t>
      </w:r>
      <w:proofErr w:type="spellEnd"/>
      <w:r w:rsidRPr="00BF4BD0">
        <w:rPr>
          <w:rFonts w:ascii="Arial" w:hAnsi="Arial" w:eastAsia="Times New Roman" w:cs="Arial"/>
          <w:color w:val="000000"/>
          <w:kern w:val="0"/>
          <w:sz w:val="20"/>
          <w:szCs w:val="20"/>
          <w14:ligatures w14:val="none"/>
        </w:rPr>
        <w:t xml:space="preserve"> Capable Loop” means an </w:t>
      </w:r>
      <w:proofErr w:type="spellStart"/>
      <w:r w:rsidRPr="00BF4BD0">
        <w:rPr>
          <w:rFonts w:ascii="Arial" w:hAnsi="Arial" w:eastAsia="Times New Roman" w:cs="Arial"/>
          <w:color w:val="000000"/>
          <w:kern w:val="0"/>
          <w:sz w:val="20"/>
          <w:szCs w:val="20"/>
          <w14:ligatures w14:val="none"/>
        </w:rPr>
        <w:t>xDSL</w:t>
      </w:r>
      <w:proofErr w:type="spellEnd"/>
      <w:r w:rsidRPr="00BF4BD0">
        <w:rPr>
          <w:rFonts w:ascii="Arial" w:hAnsi="Arial" w:eastAsia="Times New Roman" w:cs="Arial"/>
          <w:color w:val="000000"/>
          <w:kern w:val="0"/>
          <w:sz w:val="20"/>
          <w:szCs w:val="20"/>
          <w14:ligatures w14:val="none"/>
        </w:rPr>
        <w:t xml:space="preserve"> Capable Loop that is associated with the NC Code of “LXR-,” including the codes identified with a CenturyLink LXR- NC codes in </w:t>
      </w:r>
      <w:hyperlink w:history="1" r:id="rId9">
        <w:r w:rsidRPr="00BF4BD0">
          <w:rPr>
            <w:rFonts w:ascii="Arial" w:hAnsi="Arial" w:eastAsia="Times New Roman" w:cs="Arial"/>
            <w:color w:val="006BBD"/>
            <w:kern w:val="0"/>
            <w:sz w:val="20"/>
            <w:szCs w:val="20"/>
            <w:u w:val="single"/>
            <w14:ligatures w14:val="none"/>
          </w:rPr>
          <w:t>Technical Publication, Interconnection - Unbundled Loop, 77384</w:t>
        </w:r>
      </w:hyperlink>
      <w:r w:rsidRPr="00BF4BD0">
        <w:rPr>
          <w:rFonts w:ascii="Arial" w:hAnsi="Arial" w:eastAsia="Times New Roman" w:cs="Arial"/>
          <w:color w:val="000000"/>
          <w:kern w:val="0"/>
          <w:sz w:val="20"/>
          <w:szCs w:val="20"/>
          <w14:ligatures w14:val="none"/>
        </w:rPr>
        <w:t>. Additional details can be found in the </w:t>
      </w:r>
      <w:hyperlink w:history="1" r:id="rId10">
        <w:r w:rsidRPr="00BF4BD0">
          <w:rPr>
            <w:rFonts w:ascii="Arial" w:hAnsi="Arial" w:eastAsia="Times New Roman" w:cs="Arial"/>
            <w:color w:val="006BBD"/>
            <w:kern w:val="0"/>
            <w:sz w:val="20"/>
            <w:szCs w:val="20"/>
            <w:u w:val="single"/>
            <w14:ligatures w14:val="none"/>
          </w:rPr>
          <w:t>Unbundled Local Loop - General Information PCAT</w:t>
        </w:r>
      </w:hyperlink>
      <w:r w:rsidRPr="00BF4BD0">
        <w:rPr>
          <w:rFonts w:ascii="Arial" w:hAnsi="Arial" w:eastAsia="Times New Roman" w:cs="Arial"/>
          <w:color w:val="000000"/>
          <w:kern w:val="0"/>
          <w:sz w:val="20"/>
          <w:szCs w:val="20"/>
          <w14:ligatures w14:val="none"/>
        </w:rPr>
        <w:t>.</w:t>
      </w:r>
    </w:p>
    <w:p w:rsidRPr="00BF4BD0" w:rsidR="00BF4BD0" w:rsidP="137ACFF8" w:rsidRDefault="00BF4BD0" w14:paraId="4B34E0B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 xml:space="preserve">General information </w:t>
      </w:r>
      <w:r w:rsidRPr="00BF4BD0" w:rsidR="00BF4BD0">
        <w:rPr>
          <w:rFonts w:ascii="Arial" w:hAnsi="Arial" w:eastAsia="Times New Roman" w:cs="Arial"/>
          <w:color w:val="000000"/>
          <w:kern w:val="0"/>
          <w:sz w:val="20"/>
          <w:szCs w:val="20"/>
          <w14:ligatures w14:val="none"/>
        </w:rPr>
        <w:t xml:space="preserve">regarding</w:t>
      </w:r>
      <w:r w:rsidRPr="00BF4BD0" w:rsidR="00BF4BD0">
        <w:rPr>
          <w:rFonts w:ascii="Arial" w:hAnsi="Arial" w:eastAsia="Times New Roman" w:cs="Arial"/>
          <w:color w:val="000000"/>
          <w:kern w:val="0"/>
          <w:sz w:val="20"/>
          <w:szCs w:val="20"/>
          <w14:ligatures w14:val="none"/>
        </w:rPr>
        <w:t xml:space="preserve"> Unbundled Local Loop products </w:t>
      </w:r>
      <w:bookmarkStart w:name="_Int_m3l0q3Ec" w:id="2086860445"/>
      <w:r w:rsidRPr="00BF4BD0" w:rsidR="00BF4BD0">
        <w:rPr>
          <w:rFonts w:ascii="Arial" w:hAnsi="Arial" w:eastAsia="Times New Roman" w:cs="Arial"/>
          <w:color w:val="000000"/>
          <w:kern w:val="0"/>
          <w:sz w:val="20"/>
          <w:szCs w:val="20"/>
          <w14:ligatures w14:val="none"/>
        </w:rPr>
        <w:t xml:space="preserve">is </w:t>
      </w:r>
      <w:r w:rsidRPr="00BF4BD0" w:rsidR="00BF4BD0">
        <w:rPr>
          <w:rFonts w:ascii="Arial" w:hAnsi="Arial" w:eastAsia="Times New Roman" w:cs="Arial"/>
          <w:color w:val="000000"/>
          <w:kern w:val="0"/>
          <w:sz w:val="20"/>
          <w:szCs w:val="20"/>
          <w14:ligatures w14:val="none"/>
        </w:rPr>
        <w:t>located</w:t>
      </w:r>
      <w:r w:rsidRPr="00BF4BD0" w:rsidR="00BF4BD0">
        <w:rPr>
          <w:rFonts w:ascii="Arial" w:hAnsi="Arial" w:eastAsia="Times New Roman" w:cs="Arial"/>
          <w:color w:val="000000"/>
          <w:kern w:val="0"/>
          <w:sz w:val="20"/>
          <w:szCs w:val="20"/>
          <w14:ligatures w14:val="none"/>
        </w:rPr>
        <w:t xml:space="preserve"> in</w:t>
      </w:r>
      <w:bookmarkEnd w:id="2086860445"/>
      <w:r w:rsidRPr="00BF4BD0" w:rsidR="00BF4BD0">
        <w:rPr>
          <w:rFonts w:ascii="Arial" w:hAnsi="Arial" w:eastAsia="Times New Roman" w:cs="Arial"/>
          <w:color w:val="000000"/>
          <w:kern w:val="0"/>
          <w:sz w:val="20"/>
          <w:szCs w:val="20"/>
          <w14:ligatures w14:val="none"/>
        </w:rPr>
        <w:t> </w:t>
      </w:r>
      <w:hyperlink w:history="1" r:id="R7c49d4cdd33c4982">
        <w:r w:rsidRPr="00BF4BD0" w:rsidR="00BF4BD0">
          <w:rPr>
            <w:rFonts w:ascii="Arial" w:hAnsi="Arial" w:eastAsia="Times New Roman" w:cs="Arial"/>
            <w:color w:val="006BBD"/>
            <w:kern w:val="0"/>
            <w:sz w:val="20"/>
            <w:szCs w:val="20"/>
            <w:u w:val="single"/>
            <w14:ligatures w14:val="none"/>
          </w:rPr>
          <w:t>Unbundled Local Loop – General Information</w:t>
        </w:r>
      </w:hyperlink>
      <w:r w:rsidRPr="00BF4BD0" w:rsidR="00BF4BD0">
        <w:rPr>
          <w:rFonts w:ascii="Arial" w:hAnsi="Arial" w:eastAsia="Times New Roman" w:cs="Arial"/>
          <w:color w:val="000000"/>
          <w:kern w:val="0"/>
          <w:sz w:val="20"/>
          <w:szCs w:val="20"/>
          <w14:ligatures w14:val="none"/>
        </w:rPr>
        <w:t>.</w:t>
      </w:r>
    </w:p>
    <w:p w:rsidRPr="00BF4BD0" w:rsidR="00BF4BD0" w:rsidP="00BF4BD0" w:rsidRDefault="00BF4BD0" w14:paraId="469DA2B9" w14:textId="54C484EC">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Product Diagram</w:t>
      </w:r>
      <w:r w:rsidRPr="00BF4BD0">
        <w:rPr>
          <w:rFonts w:ascii="Arial" w:hAnsi="Arial" w:eastAsia="Times New Roman" w:cs="Arial"/>
          <w:color w:val="000000"/>
          <w:kern w:val="0"/>
          <w:sz w:val="20"/>
          <w:szCs w:val="20"/>
          <w14:ligatures w14:val="none"/>
        </w:rPr>
        <w:br/>
      </w:r>
      <w:r w:rsidRPr="00BF4BD0">
        <w:rPr>
          <w:rFonts w:ascii="Arial" w:hAnsi="Arial" w:eastAsia="Times New Roman" w:cs="Arial"/>
          <w:noProof/>
          <w:color w:val="000000"/>
          <w:kern w:val="0"/>
          <w:sz w:val="20"/>
          <w:szCs w:val="20"/>
          <w14:ligatures w14:val="none"/>
        </w:rPr>
        <w:drawing>
          <wp:inline distT="0" distB="0" distL="0" distR="0" wp14:anchorId="10A8477A" wp14:editId="5BB89F4F">
            <wp:extent cx="4086225" cy="3600450"/>
            <wp:effectExtent l="0" t="0" r="9525" b="0"/>
            <wp:docPr id="118379355" name="Picture 1" descr="A diagram of a wir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355" name="Picture 1" descr="A diagram of a wire cen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25" cy="3600450"/>
                    </a:xfrm>
                    <a:prstGeom prst="rect">
                      <a:avLst/>
                    </a:prstGeom>
                    <a:noFill/>
                    <a:ln>
                      <a:noFill/>
                    </a:ln>
                  </pic:spPr>
                </pic:pic>
              </a:graphicData>
            </a:graphic>
          </wp:inline>
        </w:drawing>
      </w:r>
    </w:p>
    <w:p w:rsidRPr="00BF4BD0" w:rsidR="00BF4BD0" w:rsidP="00BF4BD0" w:rsidRDefault="00BF4BD0" w14:paraId="28786FAC"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Availability</w:t>
      </w:r>
    </w:p>
    <w:p w:rsidRPr="00BF4BD0" w:rsidR="00BF4BD0" w:rsidP="70A53FB5" w:rsidRDefault="00BF4BD0" w14:paraId="2F60D282" w14:textId="02364211">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ADSL Compatible Loop is available where facilities exist throughout </w:t>
      </w:r>
      <w:hyperlink r:id="Rbaad276660d44cc1">
        <w:r w:rsidRPr="70A53FB5" w:rsidR="1F42E0B9">
          <w:rPr>
            <w:rStyle w:val="Hyperlink"/>
            <w:rFonts w:ascii="Arial" w:hAnsi="Arial" w:eastAsia="Arial" w:cs="Arial"/>
            <w:noProof w:val="0"/>
            <w:sz w:val="20"/>
            <w:szCs w:val="20"/>
            <w:lang w:val="en-US"/>
          </w:rPr>
          <w:t xml:space="preserve">CenturyLink </w:t>
        </w:r>
        <w:r w:rsidRPr="70A53FB5" w:rsidR="1F42E0B9">
          <w:rPr>
            <w:rStyle w:val="Hyperlink"/>
            <w:rFonts w:ascii="Arial" w:hAnsi="Arial" w:eastAsia="Arial" w:cs="Arial"/>
            <w:noProof w:val="0"/>
            <w:sz w:val="20"/>
            <w:szCs w:val="20"/>
            <w:lang w:val="en-US"/>
          </w:rPr>
          <w:t>QC</w:t>
        </w:r>
        <w:r w:rsidRPr="70A53FB5" w:rsidR="1F42E0B9">
          <w:rPr>
            <w:rStyle w:val="Hyperlink"/>
            <w:rFonts w:ascii="Arial" w:hAnsi="Arial" w:eastAsia="Arial" w:cs="Arial"/>
            <w:noProof w:val="0"/>
            <w:sz w:val="20"/>
            <w:szCs w:val="20"/>
            <w:lang w:val="en-US"/>
          </w:rPr>
          <w:t>.</w:t>
        </w:r>
      </w:hyperlink>
    </w:p>
    <w:p w:rsidRPr="00BF4BD0" w:rsidR="00BF4BD0" w:rsidP="00BF4BD0" w:rsidRDefault="00BF4BD0" w14:paraId="30788178"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Terms and Conditions</w:t>
      </w:r>
    </w:p>
    <w:p w:rsidRPr="00BF4BD0" w:rsidR="00BF4BD0" w:rsidP="00BF4BD0" w:rsidRDefault="00BF4BD0" w14:paraId="1A0BB3EF"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General Interconnection Agreement, regulations and policy information for ADSL Compatible Loop is described in the Terms and Conditions section of </w:t>
      </w:r>
      <w:hyperlink w:history="1" w:anchor="pri" r:id="rId14">
        <w:r w:rsidRPr="00BF4BD0">
          <w:rPr>
            <w:rFonts w:ascii="Arial" w:hAnsi="Arial" w:eastAsia="Times New Roman" w:cs="Arial"/>
            <w:color w:val="006BBD"/>
            <w:kern w:val="0"/>
            <w:sz w:val="20"/>
            <w:szCs w:val="20"/>
            <w:u w:val="single"/>
            <w14:ligatures w14:val="none"/>
          </w:rPr>
          <w:t>Unbundled Local Loop - General Information</w:t>
        </w:r>
      </w:hyperlink>
    </w:p>
    <w:p w:rsidRPr="00BF4BD0" w:rsidR="00BF4BD0" w:rsidP="00BF4BD0" w:rsidRDefault="00BF4BD0" w14:paraId="4E029B69"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Technical Publications</w:t>
      </w:r>
    </w:p>
    <w:p w:rsidRPr="00BF4BD0" w:rsidR="00BF4BD0" w:rsidP="00BF4BD0" w:rsidRDefault="00BF4BD0" w14:paraId="5510DED7"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Technical characteristics, including network Channel/Network Channel Interface (NC/NCI™) codes are described in Technical Publication, </w:t>
      </w:r>
      <w:hyperlink w:history="1" r:id="rId15">
        <w:r w:rsidRPr="00BF4BD0">
          <w:rPr>
            <w:rFonts w:ascii="Arial" w:hAnsi="Arial" w:eastAsia="Times New Roman" w:cs="Arial"/>
            <w:color w:val="006BBD"/>
            <w:kern w:val="0"/>
            <w:sz w:val="20"/>
            <w:szCs w:val="20"/>
            <w:u w:val="single"/>
            <w14:ligatures w14:val="none"/>
          </w:rPr>
          <w:t>Interconnection - Unbundled Loop</w:t>
        </w:r>
      </w:hyperlink>
      <w:r w:rsidRPr="00BF4BD0">
        <w:rPr>
          <w:rFonts w:ascii="Arial" w:hAnsi="Arial" w:eastAsia="Times New Roman" w:cs="Arial"/>
          <w:color w:val="000000"/>
          <w:kern w:val="0"/>
          <w:sz w:val="20"/>
          <w:szCs w:val="20"/>
          <w14:ligatures w14:val="none"/>
        </w:rPr>
        <w:t>, 77384.</w:t>
      </w:r>
    </w:p>
    <w:p w:rsidRPr="00BF4BD0" w:rsidR="00BF4BD0" w:rsidP="00BF4BD0" w:rsidRDefault="00BF4BD0" w14:paraId="0341B3D4" w14:textId="77777777">
      <w:pPr>
        <w:shd w:val="clear" w:color="auto" w:fill="FFFFFF"/>
        <w:spacing w:after="0" w:line="240" w:lineRule="auto"/>
        <w:rPr>
          <w:rFonts w:ascii="Arial" w:hAnsi="Arial" w:eastAsia="Times New Roman" w:cs="Arial"/>
          <w:color w:val="000000"/>
          <w:kern w:val="0"/>
          <w:sz w:val="20"/>
          <w:szCs w:val="20"/>
          <w14:ligatures w14:val="none"/>
        </w:rPr>
      </w:pPr>
      <w:bookmarkStart w:name="pri" w:id="1"/>
      <w:bookmarkEnd w:id="1"/>
      <w:r w:rsidRPr="00BF4BD0">
        <w:rPr>
          <w:rFonts w:ascii="Arial" w:hAnsi="Arial" w:eastAsia="Times New Roman" w:cs="Arial"/>
          <w:color w:val="254866"/>
          <w:kern w:val="0"/>
          <w:sz w:val="20"/>
          <w:szCs w:val="20"/>
          <w14:ligatures w14:val="none"/>
        </w:rPr>
        <w:t>Pricing</w:t>
      </w:r>
    </w:p>
    <w:p w:rsidRPr="00BF4BD0" w:rsidR="00BF4BD0" w:rsidP="00BF4BD0" w:rsidRDefault="00BF4BD0" w14:paraId="0A9C77B4"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Rate Structure</w:t>
      </w:r>
    </w:p>
    <w:p w:rsidRPr="00BF4BD0" w:rsidR="00BF4BD0" w:rsidP="00BF4BD0" w:rsidRDefault="00BF4BD0" w14:paraId="2FA8E3E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Recurring charges are comprised of the following rate elements:</w:t>
      </w:r>
    </w:p>
    <w:p w:rsidRPr="00BF4BD0" w:rsidR="00BF4BD0" w:rsidP="00BF4BD0" w:rsidRDefault="00BF4BD0" w14:paraId="7D3BBF2A"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ADSL Compatible Loop</w:t>
      </w:r>
    </w:p>
    <w:p w:rsidRPr="00BF4BD0" w:rsidR="00BF4BD0" w:rsidP="00BF4BD0" w:rsidRDefault="00BF4BD0" w14:paraId="7821B04B"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Interconnection Tie Pair (ITP), per connection</w:t>
      </w:r>
    </w:p>
    <w:p w:rsidRPr="00BF4BD0" w:rsidR="00BF4BD0" w:rsidP="00BF4BD0" w:rsidRDefault="00BF4BD0" w14:paraId="3F75236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Recurring charges are billed on a month-to-month basis. Nonrecurring charges are billed at the time service is rendered. Term contracts are not available.</w:t>
      </w:r>
    </w:p>
    <w:p w:rsidRPr="00BF4BD0" w:rsidR="00BF4BD0" w:rsidP="00BF4BD0" w:rsidRDefault="00BF4BD0" w14:paraId="0BDC37D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Nonrecurring charges depend on the Installation option chosen. Nonrecurring charges are billed at the time service is rendered. Term contracts are not available. A nonrecurring charge applies to the installation of service(s) and in some states a disconnect service(s) charge will apply.</w:t>
      </w:r>
    </w:p>
    <w:p w:rsidRPr="00BF4BD0" w:rsidR="00BF4BD0" w:rsidP="7928B986" w:rsidRDefault="00BF4BD0" w14:paraId="1A5795B1" w14:textId="0D180A05">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Additional</w:t>
      </w:r>
      <w:r w:rsidRPr="00BF4BD0" w:rsidR="00BF4BD0">
        <w:rPr>
          <w:rFonts w:ascii="Arial" w:hAnsi="Arial" w:eastAsia="Times New Roman" w:cs="Arial"/>
          <w:color w:val="000000"/>
          <w:kern w:val="0"/>
          <w:sz w:val="20"/>
          <w:szCs w:val="20"/>
          <w14:ligatures w14:val="none"/>
        </w:rPr>
        <w:t xml:space="preserve"> charges can apply. See Rate Structure under the </w:t>
      </w:r>
      <w:hyperlink w:history="1" w:anchor="pri" r:id="rId16">
        <w:r w:rsidRPr="00BF4BD0" w:rsidR="00BF4BD0">
          <w:rPr>
            <w:rFonts w:ascii="Arial" w:hAnsi="Arial" w:eastAsia="Times New Roman" w:cs="Arial"/>
            <w:color w:val="006BBD"/>
            <w:kern w:val="0"/>
            <w:sz w:val="20"/>
            <w:szCs w:val="20"/>
            <w:u w:val="single"/>
            <w14:ligatures w14:val="none"/>
          </w:rPr>
          <w:t>Pricing</w:t>
        </w:r>
      </w:hyperlink>
      <w:r w:rsidRPr="00BF4BD0" w:rsidR="00BF4BD0">
        <w:rPr>
          <w:rFonts w:ascii="Arial" w:hAnsi="Arial" w:eastAsia="Times New Roman" w:cs="Arial"/>
          <w:color w:val="000000"/>
          <w:kern w:val="0"/>
          <w:sz w:val="20"/>
          <w:szCs w:val="20"/>
          <w14:ligatures w14:val="none"/>
        </w:rPr>
        <w:t> </w:t>
      </w:r>
      <w:r w:rsidRPr="00BF4BD0" w:rsidR="4C5F4C6B">
        <w:rPr>
          <w:rFonts w:ascii="Arial" w:hAnsi="Arial" w:eastAsia="Times New Roman" w:cs="Arial"/>
          <w:color w:val="000000"/>
          <w:kern w:val="0"/>
          <w:sz w:val="20"/>
          <w:szCs w:val="20"/>
          <w14:ligatures w14:val="none"/>
        </w:rPr>
        <w:t>S</w:t>
      </w:r>
      <w:r w:rsidRPr="00BF4BD0" w:rsidR="00BF4BD0">
        <w:rPr>
          <w:rFonts w:ascii="Arial" w:hAnsi="Arial" w:eastAsia="Times New Roman" w:cs="Arial"/>
          <w:color w:val="000000"/>
          <w:kern w:val="0"/>
          <w:sz w:val="20"/>
          <w:szCs w:val="20"/>
          <w14:ligatures w14:val="none"/>
        </w:rPr>
        <w:t>ection</w:t>
      </w:r>
      <w:r w:rsidRPr="00BF4BD0" w:rsidR="00BF4BD0">
        <w:rPr>
          <w:rFonts w:ascii="Arial" w:hAnsi="Arial" w:eastAsia="Times New Roman" w:cs="Arial"/>
          <w:color w:val="000000"/>
          <w:kern w:val="0"/>
          <w:sz w:val="20"/>
          <w:szCs w:val="20"/>
          <w14:ligatures w14:val="none"/>
        </w:rPr>
        <w:t xml:space="preserve"> of Unbundled Local Loop - General Information.</w:t>
      </w:r>
    </w:p>
    <w:p w:rsidRPr="00BF4BD0" w:rsidR="00BF4BD0" w:rsidP="00BF4BD0" w:rsidRDefault="00BF4BD0" w14:paraId="2D166591"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Rates</w:t>
      </w:r>
    </w:p>
    <w:p w:rsidRPr="00BF4BD0" w:rsidR="00BF4BD0" w:rsidP="137ACFF8" w:rsidRDefault="00BF4BD0" w14:paraId="4F43435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 xml:space="preserve">Rates are available in Exhibit A or the specific rate sheet in your Interconnection Agreement. If there are elements that are not in your Interconnection Agreement, contact </w:t>
      </w:r>
      <w:bookmarkStart w:name="_Int_V0KpiuWP" w:id="2018422675"/>
      <w:r w:rsidRPr="00BF4BD0" w:rsidR="00BF4BD0">
        <w:rPr>
          <w:rFonts w:ascii="Arial" w:hAnsi="Arial" w:eastAsia="Times New Roman" w:cs="Arial"/>
          <w:color w:val="000000"/>
          <w:kern w:val="0"/>
          <w:sz w:val="20"/>
          <w:szCs w:val="20"/>
          <w14:ligatures w14:val="none"/>
        </w:rPr>
        <w:t>your</w:t>
      </w:r>
      <w:bookmarkEnd w:id="2018422675"/>
      <w:r w:rsidRPr="00BF4BD0" w:rsidR="00BF4BD0">
        <w:rPr>
          <w:rFonts w:ascii="Arial" w:hAnsi="Arial" w:eastAsia="Times New Roman" w:cs="Arial"/>
          <w:color w:val="000000"/>
          <w:kern w:val="0"/>
          <w:sz w:val="20"/>
          <w:szCs w:val="20"/>
          <w14:ligatures w14:val="none"/>
        </w:rPr>
        <w:t> </w:t>
      </w:r>
      <w:hyperlink w:history="1" r:id="R1eea9a8591784e76">
        <w:r w:rsidRPr="00BF4BD0" w:rsidR="00BF4BD0">
          <w:rPr>
            <w:rFonts w:ascii="Arial" w:hAnsi="Arial" w:eastAsia="Times New Roman" w:cs="Arial"/>
            <w:color w:val="006BBD"/>
            <w:kern w:val="0"/>
            <w:sz w:val="20"/>
            <w:szCs w:val="20"/>
            <w:u w:val="single"/>
            <w14:ligatures w14:val="none"/>
          </w:rPr>
          <w:t>CenturyLink Service Manager</w:t>
        </w:r>
      </w:hyperlink>
      <w:r w:rsidRPr="00BF4BD0" w:rsidR="00BF4BD0">
        <w:rPr>
          <w:rFonts w:ascii="Arial" w:hAnsi="Arial" w:eastAsia="Times New Roman" w:cs="Arial"/>
          <w:color w:val="000000"/>
          <w:kern w:val="0"/>
          <w:sz w:val="20"/>
          <w:szCs w:val="20"/>
          <w14:ligatures w14:val="none"/>
        </w:rPr>
        <w:t>.</w:t>
      </w:r>
    </w:p>
    <w:p w:rsidRPr="00BF4BD0" w:rsidR="00BF4BD0" w:rsidP="7928B986" w:rsidRDefault="00BF4BD0" w14:paraId="627B4E60"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tariff" w:id="2"/>
      <w:bookmarkEnd w:id="2"/>
      <w:r w:rsidRPr="00BF4BD0" w:rsidR="00BF4BD0">
        <w:rPr>
          <w:rFonts w:ascii="Arial" w:hAnsi="Arial" w:eastAsia="Times New Roman" w:cs="Arial"/>
          <w:b w:val="1"/>
          <w:bCs w:val="1"/>
          <w:color w:val="000000"/>
          <w:kern w:val="0"/>
          <w:sz w:val="20"/>
          <w:szCs w:val="20"/>
          <w14:ligatures w14:val="none"/>
        </w:rPr>
        <w:t>Tariffs, Regulations, and Policies</w:t>
      </w:r>
      <w:r w:rsidRPr="00BF4BD0">
        <w:rPr>
          <w:rFonts w:ascii="Arial" w:hAnsi="Arial" w:eastAsia="Times New Roman" w:cs="Arial"/>
          <w:color w:val="000000"/>
          <w:kern w:val="0"/>
          <w:sz w:val="20"/>
          <w:szCs w:val="20"/>
          <w14:ligatures w14:val="none"/>
        </w:rPr>
        <w:br/>
      </w:r>
      <w:r w:rsidRPr="00BF4BD0" w:rsidR="00BF4BD0">
        <w:rPr>
          <w:rFonts w:ascii="Arial" w:hAnsi="Arial" w:eastAsia="Times New Roman" w:cs="Arial"/>
          <w:color w:val="000000"/>
          <w:kern w:val="0"/>
          <w:sz w:val="20"/>
          <w:szCs w:val="20"/>
          <w14:ligatures w14:val="none"/>
        </w:rPr>
        <w:t xml:space="preserve">Tariffs, regulations and policies </w:t>
      </w:r>
      <w:bookmarkStart w:name="_Int_ucaOQ5T8" w:id="1084181051"/>
      <w:r w:rsidRPr="00BF4BD0" w:rsidR="00BF4BD0">
        <w:rPr>
          <w:rFonts w:ascii="Arial" w:hAnsi="Arial" w:eastAsia="Times New Roman" w:cs="Arial"/>
          <w:color w:val="000000"/>
          <w:kern w:val="0"/>
          <w:sz w:val="20"/>
          <w:szCs w:val="20"/>
          <w14:ligatures w14:val="none"/>
        </w:rPr>
        <w:t xml:space="preserve">are </w:t>
      </w:r>
      <w:r w:rsidRPr="00BF4BD0" w:rsidR="00BF4BD0">
        <w:rPr>
          <w:rFonts w:ascii="Arial" w:hAnsi="Arial" w:eastAsia="Times New Roman" w:cs="Arial"/>
          <w:color w:val="000000"/>
          <w:kern w:val="0"/>
          <w:sz w:val="20"/>
          <w:szCs w:val="20"/>
          <w14:ligatures w14:val="none"/>
        </w:rPr>
        <w:t>located</w:t>
      </w:r>
      <w:r w:rsidRPr="00BF4BD0" w:rsidR="00BF4BD0">
        <w:rPr>
          <w:rFonts w:ascii="Arial" w:hAnsi="Arial" w:eastAsia="Times New Roman" w:cs="Arial"/>
          <w:color w:val="000000"/>
          <w:kern w:val="0"/>
          <w:sz w:val="20"/>
          <w:szCs w:val="20"/>
          <w14:ligatures w14:val="none"/>
        </w:rPr>
        <w:t xml:space="preserve"> in</w:t>
      </w:r>
      <w:bookmarkEnd w:id="1084181051"/>
      <w:r w:rsidRPr="00BF4BD0" w:rsidR="00BF4BD0">
        <w:rPr>
          <w:rFonts w:ascii="Arial" w:hAnsi="Arial" w:eastAsia="Times New Roman" w:cs="Arial"/>
          <w:color w:val="000000"/>
          <w:kern w:val="0"/>
          <w:sz w:val="20"/>
          <w:szCs w:val="20"/>
          <w14:ligatures w14:val="none"/>
        </w:rPr>
        <w:t xml:space="preserve"> the state specific </w:t>
      </w:r>
      <w:hyperlink w:history="1" r:id="R6838cefc8ddb4b9d">
        <w:r w:rsidRPr="00BF4BD0" w:rsidR="00BF4BD0">
          <w:rPr>
            <w:rFonts w:ascii="Arial" w:hAnsi="Arial" w:eastAsia="Times New Roman" w:cs="Arial"/>
            <w:color w:val="006BBD"/>
            <w:kern w:val="0"/>
            <w:sz w:val="20"/>
            <w:szCs w:val="20"/>
            <w:u w:val="single"/>
            <w14:ligatures w14:val="none"/>
          </w:rPr>
          <w:t>Tariffs/Catalogs/Price Lists</w:t>
        </w:r>
      </w:hyperlink>
      <w:r w:rsidRPr="00BF4BD0" w:rsidR="00BF4BD0">
        <w:rPr>
          <w:rFonts w:ascii="Arial" w:hAnsi="Arial" w:eastAsia="Times New Roman" w:cs="Arial"/>
          <w:color w:val="000000"/>
          <w:kern w:val="0"/>
          <w:sz w:val="20"/>
          <w:szCs w:val="20"/>
          <w14:ligatures w14:val="none"/>
        </w:rPr>
        <w:t>.</w:t>
      </w:r>
    </w:p>
    <w:p w:rsidRPr="00BF4BD0" w:rsidR="00BF4BD0" w:rsidP="00BF4BD0" w:rsidRDefault="00BF4BD0" w14:paraId="2F7A96B0"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Optional Features</w:t>
      </w:r>
      <w:r w:rsidRPr="00BF4BD0">
        <w:rPr>
          <w:rFonts w:ascii="Arial" w:hAnsi="Arial" w:eastAsia="Times New Roman" w:cs="Arial"/>
          <w:color w:val="000000"/>
          <w:kern w:val="0"/>
          <w:sz w:val="20"/>
          <w:szCs w:val="20"/>
          <w14:ligatures w14:val="none"/>
        </w:rPr>
        <w:br/>
      </w:r>
      <w:r w:rsidRPr="00BF4BD0">
        <w:rPr>
          <w:rFonts w:ascii="Arial" w:hAnsi="Arial" w:eastAsia="Times New Roman" w:cs="Arial"/>
          <w:color w:val="000000"/>
          <w:kern w:val="0"/>
          <w:sz w:val="20"/>
          <w:szCs w:val="20"/>
          <w14:ligatures w14:val="none"/>
        </w:rPr>
        <w:t>There are no optional features available with ADSL Compatible Loop. </w:t>
      </w:r>
      <w:bookmarkStart w:name="features" w:id="3"/>
      <w:bookmarkEnd w:id="3"/>
      <w:r w:rsidRPr="00BF4BD0">
        <w:rPr>
          <w:rFonts w:ascii="Arial" w:hAnsi="Arial" w:eastAsia="Times New Roman" w:cs="Arial"/>
          <w:color w:val="254866"/>
          <w:kern w:val="0"/>
          <w:sz w:val="20"/>
          <w:szCs w:val="20"/>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632"/>
        <w:gridCol w:w="7045"/>
      </w:tblGrid>
      <w:tr w:rsidRPr="00BF4BD0" w:rsidR="00BF4BD0" w:rsidTr="00BF4BD0" w14:paraId="35D2ABE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F4BD0" w:rsidR="00BF4BD0" w:rsidP="00BF4BD0" w:rsidRDefault="00BF4BD0" w14:paraId="0CF3A14D" w14:textId="77777777">
            <w:pPr>
              <w:spacing w:after="0" w:line="240" w:lineRule="auto"/>
              <w:rPr>
                <w:rFonts w:ascii="Arial" w:hAnsi="Arial" w:eastAsia="Times New Roman" w:cs="Arial"/>
                <w:b/>
                <w:bCs/>
                <w:color w:val="000000"/>
                <w:kern w:val="0"/>
                <w:sz w:val="20"/>
                <w:szCs w:val="20"/>
                <w14:ligatures w14:val="none"/>
              </w:rPr>
            </w:pPr>
            <w:r w:rsidRPr="00BF4BD0">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F4BD0" w:rsidR="00BF4BD0" w:rsidP="00BF4BD0" w:rsidRDefault="00BF4BD0" w14:paraId="797FC5C2" w14:textId="77777777">
            <w:pPr>
              <w:spacing w:after="0" w:line="240" w:lineRule="auto"/>
              <w:rPr>
                <w:rFonts w:ascii="Arial" w:hAnsi="Arial" w:eastAsia="Times New Roman" w:cs="Arial"/>
                <w:b/>
                <w:bCs/>
                <w:color w:val="000000"/>
                <w:kern w:val="0"/>
                <w:sz w:val="20"/>
                <w:szCs w:val="20"/>
                <w14:ligatures w14:val="none"/>
              </w:rPr>
            </w:pPr>
            <w:r w:rsidRPr="00BF4BD0">
              <w:rPr>
                <w:rFonts w:ascii="Arial" w:hAnsi="Arial" w:eastAsia="Times New Roman" w:cs="Arial"/>
                <w:b/>
                <w:bCs/>
                <w:color w:val="000000"/>
                <w:kern w:val="0"/>
                <w:sz w:val="20"/>
                <w:szCs w:val="20"/>
                <w14:ligatures w14:val="none"/>
              </w:rPr>
              <w:t>Benefits</w:t>
            </w:r>
          </w:p>
        </w:tc>
      </w:tr>
      <w:tr w:rsidRPr="00BF4BD0" w:rsidR="00BF4BD0" w:rsidTr="00BF4BD0" w14:paraId="5CA53E3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F4BD0" w:rsidR="00BF4BD0" w:rsidP="00BF4BD0" w:rsidRDefault="00BF4BD0" w14:paraId="6E1A4DBB" w14:textId="77777777">
            <w:pPr>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Market Presence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F4BD0" w:rsidR="00BF4BD0" w:rsidP="00BF4BD0" w:rsidRDefault="00BF4BD0" w14:paraId="0224E657" w14:textId="77777777">
            <w:pPr>
              <w:numPr>
                <w:ilvl w:val="0"/>
                <w:numId w:val="3"/>
              </w:numPr>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Allows you to provide Local Exchange services to your end-users</w:t>
            </w:r>
          </w:p>
        </w:tc>
      </w:tr>
      <w:tr w:rsidRPr="00BF4BD0" w:rsidR="00BF4BD0" w:rsidTr="00BF4BD0" w14:paraId="728BB06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F4BD0" w:rsidR="00BF4BD0" w:rsidP="00BF4BD0" w:rsidRDefault="00BF4BD0" w14:paraId="4A4FCC8C" w14:textId="77777777">
            <w:pPr>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Low Cost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F4BD0" w:rsidR="00BF4BD0" w:rsidP="00BF4BD0" w:rsidRDefault="00BF4BD0" w14:paraId="7266F32B" w14:textId="77777777">
            <w:pPr>
              <w:numPr>
                <w:ilvl w:val="0"/>
                <w:numId w:val="4"/>
              </w:numPr>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Allows you to lease facilities from CenturyLink at wholesale rates</w:t>
            </w:r>
          </w:p>
        </w:tc>
      </w:tr>
    </w:tbl>
    <w:p w:rsidRPr="00BF4BD0" w:rsidR="00BF4BD0" w:rsidP="00BF4BD0" w:rsidRDefault="00BF4BD0" w14:paraId="73FC56E1"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app" w:id="4"/>
      <w:bookmarkEnd w:id="4"/>
      <w:r w:rsidRPr="00BF4BD0">
        <w:rPr>
          <w:rFonts w:ascii="Arial" w:hAnsi="Arial" w:eastAsia="Times New Roman" w:cs="Arial"/>
          <w:b/>
          <w:bCs/>
          <w:color w:val="000000"/>
          <w:kern w:val="0"/>
          <w:sz w:val="26"/>
          <w:szCs w:val="26"/>
          <w14:ligatures w14:val="none"/>
        </w:rPr>
        <w:t>Applications</w:t>
      </w:r>
    </w:p>
    <w:p w:rsidRPr="00BF4BD0" w:rsidR="00BF4BD0" w:rsidP="00BF4BD0" w:rsidRDefault="00BF4BD0" w14:paraId="329DFDB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See Features/Benefits.</w:t>
      </w:r>
    </w:p>
    <w:p w:rsidRPr="00BF4BD0" w:rsidR="00BF4BD0" w:rsidP="00BF4BD0" w:rsidRDefault="00BF4BD0" w14:paraId="721BE2D8"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imp" w:id="5"/>
      <w:bookmarkEnd w:id="5"/>
      <w:r w:rsidRPr="00BF4BD0">
        <w:rPr>
          <w:rFonts w:ascii="Arial" w:hAnsi="Arial" w:eastAsia="Times New Roman" w:cs="Arial"/>
          <w:b/>
          <w:bCs/>
          <w:color w:val="000000"/>
          <w:kern w:val="0"/>
          <w:sz w:val="26"/>
          <w:szCs w:val="26"/>
          <w14:ligatures w14:val="none"/>
        </w:rPr>
        <w:t>Implementation</w:t>
      </w:r>
    </w:p>
    <w:p w:rsidRPr="00BF4BD0" w:rsidR="00BF4BD0" w:rsidP="00BF4BD0" w:rsidRDefault="00BF4BD0" w14:paraId="32DA7899"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Product Prerequisites</w:t>
      </w:r>
    </w:p>
    <w:p w:rsidRPr="00BF4BD0" w:rsidR="00BF4BD0" w:rsidP="00BF4BD0" w:rsidRDefault="00BF4BD0" w14:paraId="02515071"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If you are a new Competitive Local Exchange Carrier (CLEC) and are ready to do business with CenturyLink, view </w:t>
      </w:r>
      <w:hyperlink w:history="1" r:id="rId19">
        <w:r w:rsidRPr="00BF4BD0">
          <w:rPr>
            <w:rFonts w:ascii="Arial" w:hAnsi="Arial" w:eastAsia="Times New Roman" w:cs="Arial"/>
            <w:color w:val="006BBD"/>
            <w:kern w:val="0"/>
            <w:sz w:val="20"/>
            <w:szCs w:val="20"/>
            <w:u w:val="single"/>
            <w14:ligatures w14:val="none"/>
          </w:rPr>
          <w:t>Getting Started as a Facility-Based CLEC</w:t>
        </w:r>
      </w:hyperlink>
      <w:r w:rsidRPr="00BF4BD0">
        <w:rPr>
          <w:rFonts w:ascii="Arial" w:hAnsi="Arial" w:eastAsia="Times New Roman" w:cs="Arial"/>
          <w:color w:val="000000"/>
          <w:kern w:val="0"/>
          <w:sz w:val="20"/>
          <w:szCs w:val="20"/>
          <w14:ligatures w14:val="none"/>
        </w:rPr>
        <w:t>. If you are an existing CLEC wishing to amend your Interconnection Agreement or your New Customer Questionnaire, additional information is located in the </w:t>
      </w:r>
      <w:hyperlink w:history="1" r:id="rId20">
        <w:r w:rsidRPr="00BF4BD0">
          <w:rPr>
            <w:rFonts w:ascii="Arial" w:hAnsi="Arial" w:eastAsia="Times New Roman" w:cs="Arial"/>
            <w:color w:val="006BBD"/>
            <w:kern w:val="0"/>
            <w:sz w:val="20"/>
            <w:szCs w:val="20"/>
            <w:u w:val="single"/>
            <w14:ligatures w14:val="none"/>
          </w:rPr>
          <w:t>Interconnection Agreement</w:t>
        </w:r>
      </w:hyperlink>
      <w:r w:rsidRPr="00BF4BD0">
        <w:rPr>
          <w:rFonts w:ascii="Arial" w:hAnsi="Arial" w:eastAsia="Times New Roman" w:cs="Arial"/>
          <w:color w:val="000000"/>
          <w:kern w:val="0"/>
          <w:sz w:val="20"/>
          <w:szCs w:val="20"/>
          <w14:ligatures w14:val="none"/>
        </w:rPr>
        <w:t>.</w:t>
      </w:r>
      <w:bookmarkStart w:name="preorder" w:id="6"/>
      <w:bookmarkEnd w:id="6"/>
    </w:p>
    <w:p w:rsidRPr="00BF4BD0" w:rsidR="00BF4BD0" w:rsidP="00BF4BD0" w:rsidRDefault="00BF4BD0" w14:paraId="04879DC6"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Pre-Ordering</w:t>
      </w:r>
    </w:p>
    <w:p w:rsidRPr="00BF4BD0" w:rsidR="00BF4BD0" w:rsidP="7928B986" w:rsidRDefault="00BF4BD0" w14:paraId="61BC7A8A" w14:textId="553592B2">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General pre-ordering information is described in the </w:t>
      </w:r>
      <w:hyperlink w:history="1" r:id="R553af8372b724e78">
        <w:r w:rsidRPr="00BF4BD0" w:rsidR="00BF4BD0">
          <w:rPr>
            <w:rFonts w:ascii="Arial" w:hAnsi="Arial" w:eastAsia="Times New Roman" w:cs="Arial"/>
            <w:color w:val="006BBD"/>
            <w:kern w:val="0"/>
            <w:sz w:val="20"/>
            <w:szCs w:val="20"/>
            <w:u w:val="single"/>
            <w14:ligatures w14:val="none"/>
          </w:rPr>
          <w:t>Pre-Ordering Overview</w:t>
        </w:r>
      </w:hyperlink>
      <w:r w:rsidRPr="00BF4BD0" w:rsidR="00BF4BD0">
        <w:rPr>
          <w:rFonts w:ascii="Arial" w:hAnsi="Arial" w:eastAsia="Times New Roman" w:cs="Arial"/>
          <w:color w:val="000000"/>
          <w:kern w:val="0"/>
          <w:sz w:val="20"/>
          <w:szCs w:val="20"/>
          <w14:ligatures w14:val="none"/>
        </w:rPr>
        <w:t>. The </w:t>
      </w:r>
      <w:hyperlink r:id="R1ccb4a319cca4a7c">
        <w:r w:rsidRPr="7928B986" w:rsidR="00BF4BD0">
          <w:rPr>
            <w:rStyle w:val="Hyperlink"/>
            <w:rFonts w:ascii="Arial" w:hAnsi="Arial" w:eastAsia="Times New Roman" w:cs="Arial"/>
            <w:sz w:val="20"/>
            <w:szCs w:val="20"/>
          </w:rPr>
          <w:t>EASE-LSR User's Guide</w:t>
        </w:r>
      </w:hyperlink>
      <w:r w:rsidRPr="00BF4BD0" w:rsidR="00BF4BD0">
        <w:rPr>
          <w:rFonts w:ascii="Arial" w:hAnsi="Arial" w:eastAsia="Times New Roman" w:cs="Arial"/>
          <w:color w:val="000000"/>
          <w:kern w:val="0"/>
          <w:sz w:val="20"/>
          <w:szCs w:val="20"/>
          <w14:ligatures w14:val="none"/>
        </w:rPr>
        <w:t> specifically details the information applicable to pre-ordering functions.</w:t>
      </w:r>
    </w:p>
    <w:p w:rsidRPr="00BF4BD0" w:rsidR="00BF4BD0" w:rsidP="00BF4BD0" w:rsidRDefault="00BF4BD0" w14:paraId="16B5E727"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Loop Qualification</w:t>
      </w:r>
    </w:p>
    <w:p w:rsidRPr="00BF4BD0" w:rsidR="00BF4BD0" w:rsidP="00BF4BD0" w:rsidRDefault="00BF4BD0" w14:paraId="5B71845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The EASE-LSR User's Guide together with the Loop Qualification Raw Loop Data and CLEC Job Aid detail the information applicable to pre-ordering functions.</w:t>
      </w:r>
    </w:p>
    <w:p w:rsidRPr="00BF4BD0" w:rsidR="00BF4BD0" w:rsidP="7928B986" w:rsidRDefault="00BF4BD0" w14:paraId="2CEF71F3" w14:textId="2A824688">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 xml:space="preserve">CenturyLink strongly recommends </w:t>
      </w:r>
      <w:r w:rsidRPr="00BF4BD0" w:rsidR="00BF4BD0">
        <w:rPr>
          <w:rFonts w:ascii="Arial" w:hAnsi="Arial" w:eastAsia="Times New Roman" w:cs="Arial"/>
          <w:color w:val="000000"/>
          <w:kern w:val="0"/>
          <w:sz w:val="20"/>
          <w:szCs w:val="20"/>
          <w14:ligatures w14:val="none"/>
        </w:rPr>
        <w:t>use</w:t>
      </w:r>
      <w:r w:rsidRPr="00BF4BD0" w:rsidR="00BF4BD0">
        <w:rPr>
          <w:rFonts w:ascii="Arial" w:hAnsi="Arial" w:eastAsia="Times New Roman" w:cs="Arial"/>
          <w:color w:val="000000"/>
          <w:kern w:val="0"/>
          <w:sz w:val="20"/>
          <w:szCs w:val="20"/>
          <w14:ligatures w14:val="none"/>
        </w:rPr>
        <w:t xml:space="preserve"> of pre-ordering functionality to assist in achieving incr</w:t>
      </w:r>
      <w:r w:rsidRPr="00BF4BD0" w:rsidR="00BF4BD0">
        <w:rPr>
          <w:rFonts w:ascii="Arial" w:hAnsi="Arial" w:eastAsia="Times New Roman" w:cs="Arial"/>
          <w:color w:val="000000"/>
          <w:kern w:val="0"/>
          <w:sz w:val="20"/>
          <w:szCs w:val="20"/>
          <w14:ligatures w14:val="none"/>
        </w:rPr>
        <w:t xml:space="preserve">ease</w:t>
      </w:r>
      <w:r w:rsidRPr="00BF4BD0" w:rsidR="00BF4BD0">
        <w:rPr>
          <w:rFonts w:ascii="Arial" w:hAnsi="Arial" w:eastAsia="Times New Roman" w:cs="Arial"/>
          <w:color w:val="000000"/>
          <w:kern w:val="0"/>
          <w:sz w:val="20"/>
          <w:szCs w:val="20"/>
          <w14:ligatures w14:val="none"/>
        </w:rPr>
        <w:t xml:space="preserve">d service request </w:t>
      </w:r>
      <w:r w:rsidRPr="00BF4BD0" w:rsidR="040FD325">
        <w:rPr>
          <w:rFonts w:ascii="Arial" w:hAnsi="Arial" w:eastAsia="Times New Roman" w:cs="Arial"/>
          <w:color w:val="000000"/>
          <w:kern w:val="0"/>
          <w:sz w:val="20"/>
          <w:szCs w:val="20"/>
          <w14:ligatures w14:val="none"/>
        </w:rPr>
        <w:t xml:space="preserve">flow-through</w:t>
      </w:r>
      <w:r w:rsidRPr="00BF4BD0" w:rsidR="00BF4BD0">
        <w:rPr>
          <w:rFonts w:ascii="Arial" w:hAnsi="Arial" w:eastAsia="Times New Roman" w:cs="Arial"/>
          <w:color w:val="000000"/>
          <w:kern w:val="0"/>
          <w:sz w:val="20"/>
          <w:szCs w:val="20"/>
          <w14:ligatures w14:val="none"/>
        </w:rPr>
        <w:t xml:space="preserve"> and accuracy, which will result in reduced service request </w:t>
      </w:r>
      <w:r w:rsidRPr="00BF4BD0" w:rsidR="31670854">
        <w:rPr>
          <w:rFonts w:ascii="Arial" w:hAnsi="Arial" w:eastAsia="Times New Roman" w:cs="Arial"/>
          <w:color w:val="000000"/>
          <w:kern w:val="0"/>
          <w:sz w:val="20"/>
          <w:szCs w:val="20"/>
          <w14:ligatures w14:val="none"/>
        </w:rPr>
        <w:t xml:space="preserve">rejections</w:t>
      </w:r>
      <w:r w:rsidRPr="00BF4BD0" w:rsidR="00BF4BD0">
        <w:rPr>
          <w:rFonts w:ascii="Arial" w:hAnsi="Arial" w:eastAsia="Times New Roman" w:cs="Arial"/>
          <w:color w:val="000000"/>
          <w:kern w:val="0"/>
          <w:sz w:val="20"/>
          <w:szCs w:val="20"/>
          <w14:ligatures w14:val="none"/>
        </w:rPr>
        <w:t xml:space="preserve">.</w:t>
      </w:r>
    </w:p>
    <w:p w:rsidRPr="00BF4BD0" w:rsidR="00BF4BD0" w:rsidP="00BF4BD0" w:rsidRDefault="00BF4BD0" w14:paraId="78F3376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The following activities may need to be performed by you in preparation for the issuance of the service request:</w:t>
      </w:r>
    </w:p>
    <w:p w:rsidRPr="00BF4BD0" w:rsidR="00BF4BD0" w:rsidP="00BF4BD0" w:rsidRDefault="00BF4BD0" w14:paraId="25A1C9EE"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 xml:space="preserve">Validate </w:t>
      </w:r>
      <w:proofErr w:type="gramStart"/>
      <w:r w:rsidRPr="00BF4BD0">
        <w:rPr>
          <w:rFonts w:ascii="Arial" w:hAnsi="Arial" w:eastAsia="Times New Roman" w:cs="Arial"/>
          <w:color w:val="000000"/>
          <w:kern w:val="0"/>
          <w:sz w:val="20"/>
          <w:szCs w:val="20"/>
          <w14:ligatures w14:val="none"/>
        </w:rPr>
        <w:t>address</w:t>
      </w:r>
      <w:proofErr w:type="gramEnd"/>
    </w:p>
    <w:p w:rsidRPr="00BF4BD0" w:rsidR="00BF4BD0" w:rsidP="00BF4BD0" w:rsidRDefault="00BF4BD0" w14:paraId="4ACC8301"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 xml:space="preserve">Check facility </w:t>
      </w:r>
      <w:proofErr w:type="gramStart"/>
      <w:r w:rsidRPr="00BF4BD0">
        <w:rPr>
          <w:rFonts w:ascii="Arial" w:hAnsi="Arial" w:eastAsia="Times New Roman" w:cs="Arial"/>
          <w:color w:val="000000"/>
          <w:kern w:val="0"/>
          <w:sz w:val="20"/>
          <w:szCs w:val="20"/>
          <w14:ligatures w14:val="none"/>
        </w:rPr>
        <w:t>availability</w:t>
      </w:r>
      <w:proofErr w:type="gramEnd"/>
    </w:p>
    <w:p w:rsidRPr="00BF4BD0" w:rsidR="00BF4BD0" w:rsidP="00BF4BD0" w:rsidRDefault="00BF4BD0" w14:paraId="22CAAB8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Validate Connecting Facility Assignment (CFA)</w:t>
      </w:r>
    </w:p>
    <w:p w:rsidRPr="00BF4BD0" w:rsidR="00BF4BD0" w:rsidP="00BF4BD0" w:rsidRDefault="00BF4BD0" w14:paraId="54227484"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Review Customer Service Record (CSR)</w:t>
      </w:r>
    </w:p>
    <w:p w:rsidRPr="00BF4BD0" w:rsidR="00BF4BD0" w:rsidP="00BF4BD0" w:rsidRDefault="00BF4BD0" w14:paraId="48DCC11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Loop Qualification - Query Unbundled Loop</w:t>
      </w:r>
    </w:p>
    <w:p w:rsidRPr="00BF4BD0" w:rsidR="00BF4BD0" w:rsidP="00BF4BD0" w:rsidRDefault="00BF4BD0" w14:paraId="57E7B69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Query Raw Loop Data (RLD)</w:t>
      </w:r>
    </w:p>
    <w:p w:rsidRPr="00BF4BD0" w:rsidR="00BF4BD0" w:rsidP="7928B986" w:rsidRDefault="00BF4BD0" w14:paraId="6F53A925" w14:textId="19645646">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Information about the EASE-LSR based loop qualification queries are available in the </w:t>
      </w:r>
      <w:hyperlink r:id="R3c15bf6748e14339">
        <w:r w:rsidRPr="7928B986" w:rsidR="00BF4BD0">
          <w:rPr>
            <w:rStyle w:val="Hyperlink"/>
            <w:rFonts w:ascii="Arial" w:hAnsi="Arial" w:eastAsia="Times New Roman" w:cs="Arial"/>
            <w:sz w:val="20"/>
            <w:szCs w:val="20"/>
          </w:rPr>
          <w:t>EASE-LSR User's Guide</w:t>
        </w:r>
      </w:hyperlink>
      <w:r w:rsidRPr="00BF4BD0" w:rsidR="00BF4BD0">
        <w:rPr>
          <w:rFonts w:ascii="Arial" w:hAnsi="Arial" w:eastAsia="Times New Roman" w:cs="Arial"/>
          <w:color w:val="000000"/>
          <w:kern w:val="0"/>
          <w:sz w:val="20"/>
          <w:szCs w:val="20"/>
          <w14:ligatures w14:val="none"/>
        </w:rPr>
        <w:t> or the </w:t>
      </w:r>
      <w:hyperlink w:history="1" r:id="Rf124e3e38121405d">
        <w:r w:rsidRPr="00BF4BD0" w:rsidR="00BF4BD0">
          <w:rPr>
            <w:rFonts w:ascii="Arial" w:hAnsi="Arial" w:eastAsia="Times New Roman" w:cs="Arial"/>
            <w:color w:val="006BBD"/>
            <w:kern w:val="0"/>
            <w:sz w:val="20"/>
            <w:szCs w:val="20"/>
            <w:u w:val="single"/>
            <w14:ligatures w14:val="none"/>
          </w:rPr>
          <w:t>Pre-Ordering Overview</w:t>
        </w:r>
      </w:hyperlink>
      <w:r w:rsidRPr="00BF4BD0" w:rsidR="00BF4BD0">
        <w:rPr>
          <w:rFonts w:ascii="Arial" w:hAnsi="Arial" w:eastAsia="Times New Roman" w:cs="Arial"/>
          <w:color w:val="000000"/>
          <w:kern w:val="0"/>
          <w:sz w:val="20"/>
          <w:szCs w:val="20"/>
          <w14:ligatures w14:val="none"/>
        </w:rPr>
        <w:t>. The </w:t>
      </w:r>
      <w:hyperlink w:history="1" r:id="R0f360fd19f2e41fe">
        <w:r w:rsidRPr="00BF4BD0" w:rsidR="00BF4BD0">
          <w:rPr>
            <w:rFonts w:ascii="Arial" w:hAnsi="Arial" w:eastAsia="Times New Roman" w:cs="Arial"/>
            <w:color w:val="006BBD"/>
            <w:kern w:val="0"/>
            <w:sz w:val="20"/>
            <w:szCs w:val="20"/>
            <w:u w:val="single"/>
            <w14:ligatures w14:val="none"/>
          </w:rPr>
          <w:t>EASE-LSR Loop Qualification and Raw Loop Data-CLEC Job Aid</w:t>
        </w:r>
      </w:hyperlink>
      <w:r w:rsidRPr="00BF4BD0" w:rsidR="00BF4BD0">
        <w:rPr>
          <w:rFonts w:ascii="Arial" w:hAnsi="Arial" w:eastAsia="Times New Roman" w:cs="Arial"/>
          <w:color w:val="000000"/>
          <w:kern w:val="0"/>
          <w:sz w:val="20"/>
          <w:szCs w:val="20"/>
          <w14:ligatures w14:val="none"/>
        </w:rPr>
        <w:t> is a web-based training course designed to provide valuable information and instructions on how to use and interpret EASE-LSR-based loop qualification queries and the raw loop data queries.</w:t>
      </w:r>
    </w:p>
    <w:p w:rsidRPr="00BF4BD0" w:rsidR="00BF4BD0" w:rsidP="00BF4BD0" w:rsidRDefault="00BF4BD0" w14:paraId="778CF3CA"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These activities will enable you to verify the type of facility and the loop make-up of the Unbundled Local Loop, which will assist you in identifying the appropriate service request intervals located in the </w:t>
      </w:r>
      <w:hyperlink w:history="1" r:id="rId26">
        <w:r w:rsidRPr="00BF4BD0">
          <w:rPr>
            <w:rFonts w:ascii="Arial" w:hAnsi="Arial" w:eastAsia="Times New Roman" w:cs="Arial"/>
            <w:color w:val="006BBD"/>
            <w:kern w:val="0"/>
            <w:sz w:val="20"/>
            <w:szCs w:val="20"/>
            <w:u w:val="single"/>
            <w14:ligatures w14:val="none"/>
          </w:rPr>
          <w:t>Service Interval Guide (SIG)</w:t>
        </w:r>
      </w:hyperlink>
      <w:r w:rsidRPr="00BF4BD0">
        <w:rPr>
          <w:rFonts w:ascii="Arial" w:hAnsi="Arial" w:eastAsia="Times New Roman" w:cs="Arial"/>
          <w:color w:val="000000"/>
          <w:kern w:val="0"/>
          <w:sz w:val="20"/>
          <w:szCs w:val="20"/>
          <w14:ligatures w14:val="none"/>
        </w:rPr>
        <w:t>.</w:t>
      </w:r>
    </w:p>
    <w:p w:rsidRPr="00BF4BD0" w:rsidR="00BF4BD0" w:rsidP="00BF4BD0" w:rsidRDefault="00BF4BD0" w14:paraId="75717641"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Additional pre-ordering information is available in the </w:t>
      </w:r>
      <w:hyperlink w:history="1" w:anchor="preorder" r:id="rId27">
        <w:r w:rsidRPr="00BF4BD0">
          <w:rPr>
            <w:rFonts w:ascii="Arial" w:hAnsi="Arial" w:eastAsia="Times New Roman" w:cs="Arial"/>
            <w:color w:val="006BBD"/>
            <w:kern w:val="0"/>
            <w:sz w:val="20"/>
            <w:szCs w:val="20"/>
            <w:u w:val="single"/>
            <w14:ligatures w14:val="none"/>
          </w:rPr>
          <w:t>Pre-Ordering</w:t>
        </w:r>
      </w:hyperlink>
      <w:r w:rsidRPr="00BF4BD0">
        <w:rPr>
          <w:rFonts w:ascii="Arial" w:hAnsi="Arial" w:eastAsia="Times New Roman" w:cs="Arial"/>
          <w:color w:val="000000"/>
          <w:kern w:val="0"/>
          <w:sz w:val="20"/>
          <w:szCs w:val="20"/>
          <w14:ligatures w14:val="none"/>
        </w:rPr>
        <w:t> section of Unbundled Local Loop - General Information.</w:t>
      </w:r>
      <w:bookmarkStart w:name="order" w:id="7"/>
      <w:bookmarkEnd w:id="7"/>
    </w:p>
    <w:p w:rsidRPr="00BF4BD0" w:rsidR="00BF4BD0" w:rsidP="00BF4BD0" w:rsidRDefault="00BF4BD0" w14:paraId="1CD28EC8"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Ordering</w:t>
      </w:r>
    </w:p>
    <w:p w:rsidRPr="00BF4BD0" w:rsidR="00BF4BD0" w:rsidP="00BF4BD0" w:rsidRDefault="00BF4BD0" w14:paraId="54BC492D"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General ordering activities are described in the </w:t>
      </w:r>
      <w:hyperlink w:history="1" r:id="rId28">
        <w:r w:rsidRPr="00BF4BD0">
          <w:rPr>
            <w:rFonts w:ascii="Arial" w:hAnsi="Arial" w:eastAsia="Times New Roman" w:cs="Arial"/>
            <w:color w:val="006BBD"/>
            <w:kern w:val="0"/>
            <w:sz w:val="20"/>
            <w:szCs w:val="20"/>
            <w:u w:val="single"/>
            <w14:ligatures w14:val="none"/>
          </w:rPr>
          <w:t>Ordering Overview</w:t>
        </w:r>
      </w:hyperlink>
      <w:r w:rsidRPr="00BF4BD0">
        <w:rPr>
          <w:rFonts w:ascii="Arial" w:hAnsi="Arial" w:eastAsia="Times New Roman" w:cs="Arial"/>
          <w:color w:val="000000"/>
          <w:kern w:val="0"/>
          <w:sz w:val="20"/>
          <w:szCs w:val="20"/>
          <w14:ligatures w14:val="none"/>
        </w:rPr>
        <w:t> and in the </w:t>
      </w:r>
      <w:hyperlink w:history="1" w:anchor="order" r:id="rId29">
        <w:r w:rsidRPr="00BF4BD0">
          <w:rPr>
            <w:rFonts w:ascii="Arial" w:hAnsi="Arial" w:eastAsia="Times New Roman" w:cs="Arial"/>
            <w:color w:val="006BBD"/>
            <w:kern w:val="0"/>
            <w:sz w:val="20"/>
            <w:szCs w:val="20"/>
            <w:u w:val="single"/>
            <w14:ligatures w14:val="none"/>
          </w:rPr>
          <w:t>Ordering</w:t>
        </w:r>
      </w:hyperlink>
      <w:r w:rsidRPr="00BF4BD0">
        <w:rPr>
          <w:rFonts w:ascii="Arial" w:hAnsi="Arial" w:eastAsia="Times New Roman" w:cs="Arial"/>
          <w:color w:val="000000"/>
          <w:kern w:val="0"/>
          <w:sz w:val="20"/>
          <w:szCs w:val="20"/>
          <w14:ligatures w14:val="none"/>
        </w:rPr>
        <w:t> section of Unbundled Local Loop - General Information.</w:t>
      </w:r>
    </w:p>
    <w:p w:rsidRPr="00BF4BD0" w:rsidR="00BF4BD0" w:rsidP="00BF4BD0" w:rsidRDefault="00BF4BD0" w14:paraId="565017DE"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Unbundled Local Loop Installations Options:</w:t>
      </w:r>
    </w:p>
    <w:p w:rsidRPr="00BF4BD0" w:rsidR="00BF4BD0" w:rsidP="00BF4BD0" w:rsidRDefault="00BF4BD0" w14:paraId="59B0754A"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Six installation options are available for Unbundled Local Loop. Detailed information about the different installation options is available in the Ordering section of </w:t>
      </w:r>
      <w:hyperlink w:history="1" w:anchor="order" r:id="rId30">
        <w:r w:rsidRPr="00BF4BD0">
          <w:rPr>
            <w:rFonts w:ascii="Arial" w:hAnsi="Arial" w:eastAsia="Times New Roman" w:cs="Arial"/>
            <w:color w:val="006BBD"/>
            <w:kern w:val="0"/>
            <w:sz w:val="20"/>
            <w:szCs w:val="20"/>
            <w:u w:val="single"/>
            <w14:ligatures w14:val="none"/>
          </w:rPr>
          <w:t>Unbundled Local Loop - General Information</w:t>
        </w:r>
      </w:hyperlink>
      <w:r w:rsidRPr="00BF4BD0">
        <w:rPr>
          <w:rFonts w:ascii="Arial" w:hAnsi="Arial" w:eastAsia="Times New Roman" w:cs="Arial"/>
          <w:color w:val="000000"/>
          <w:kern w:val="0"/>
          <w:sz w:val="20"/>
          <w:szCs w:val="20"/>
          <w14:ligatures w14:val="none"/>
        </w:rPr>
        <w:t>.</w:t>
      </w:r>
    </w:p>
    <w:p w:rsidRPr="00BF4BD0" w:rsidR="00BF4BD0" w:rsidP="00BF4BD0" w:rsidRDefault="00BF4BD0" w14:paraId="61908953"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Circuit ID (ECCKT)</w:t>
      </w:r>
    </w:p>
    <w:p w:rsidRPr="00BF4BD0" w:rsidR="00BF4BD0" w:rsidP="00BF4BD0" w:rsidRDefault="00BF4BD0" w14:paraId="00F10F25"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ADSL Compatible Loops are assigned with Circuit Identification numbers. Detailed information about the Circuit Identification number format is available in the Ordering section of </w:t>
      </w:r>
      <w:hyperlink w:history="1" w:anchor="order" r:id="rId31">
        <w:r w:rsidRPr="00BF4BD0">
          <w:rPr>
            <w:rFonts w:ascii="Arial" w:hAnsi="Arial" w:eastAsia="Times New Roman" w:cs="Arial"/>
            <w:color w:val="006BBD"/>
            <w:kern w:val="0"/>
            <w:sz w:val="20"/>
            <w:szCs w:val="20"/>
            <w:u w:val="single"/>
            <w14:ligatures w14:val="none"/>
          </w:rPr>
          <w:t>Unbundled Local Loop - General Information</w:t>
        </w:r>
      </w:hyperlink>
      <w:r w:rsidRPr="00BF4BD0">
        <w:rPr>
          <w:rFonts w:ascii="Arial" w:hAnsi="Arial" w:eastAsia="Times New Roman" w:cs="Arial"/>
          <w:color w:val="000000"/>
          <w:kern w:val="0"/>
          <w:sz w:val="20"/>
          <w:szCs w:val="20"/>
          <w14:ligatures w14:val="none"/>
        </w:rPr>
        <w:t>.</w:t>
      </w:r>
    </w:p>
    <w:p w:rsidRPr="00BF4BD0" w:rsidR="00BF4BD0" w:rsidP="00BF4BD0" w:rsidRDefault="00BF4BD0" w14:paraId="3ADEB7B0"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Conditioning</w:t>
      </w:r>
    </w:p>
    <w:p w:rsidRPr="00BF4BD0" w:rsidR="00BF4BD0" w:rsidP="00BF4BD0" w:rsidRDefault="00BF4BD0" w14:paraId="0D39AC17"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ADSL Compatible Loop may require conditioning (removal of Load Coils and/or Interfering Bridged Taps). Specific information on loop conditioning is available in the Ordering section of the </w:t>
      </w:r>
      <w:hyperlink w:history="1" w:anchor="order" r:id="rId32">
        <w:r w:rsidRPr="00BF4BD0">
          <w:rPr>
            <w:rFonts w:ascii="Arial" w:hAnsi="Arial" w:eastAsia="Times New Roman" w:cs="Arial"/>
            <w:color w:val="006BBD"/>
            <w:kern w:val="0"/>
            <w:sz w:val="20"/>
            <w:szCs w:val="20"/>
            <w:u w:val="single"/>
            <w14:ligatures w14:val="none"/>
          </w:rPr>
          <w:t>Unbundled Local Loop - General Information</w:t>
        </w:r>
      </w:hyperlink>
      <w:r w:rsidRPr="00BF4BD0">
        <w:rPr>
          <w:rFonts w:ascii="Arial" w:hAnsi="Arial" w:eastAsia="Times New Roman" w:cs="Arial"/>
          <w:color w:val="000000"/>
          <w:kern w:val="0"/>
          <w:sz w:val="20"/>
          <w:szCs w:val="20"/>
          <w14:ligatures w14:val="none"/>
        </w:rPr>
        <w:t>.</w:t>
      </w:r>
    </w:p>
    <w:p w:rsidRPr="00BF4BD0" w:rsidR="00BF4BD0" w:rsidP="00BF4BD0" w:rsidRDefault="00BF4BD0" w14:paraId="788BA26D"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Optional Conditioning Process</w:t>
      </w:r>
      <w:r w:rsidRPr="00BF4BD0">
        <w:rPr>
          <w:rFonts w:ascii="Arial" w:hAnsi="Arial" w:eastAsia="Times New Roman" w:cs="Arial"/>
          <w:b/>
          <w:bCs/>
          <w:color w:val="000000"/>
          <w:kern w:val="0"/>
          <w:sz w:val="20"/>
          <w:szCs w:val="20"/>
          <w14:ligatures w14:val="none"/>
        </w:rPr>
        <w:br/>
      </w:r>
      <w:r w:rsidRPr="00BF4BD0">
        <w:rPr>
          <w:rFonts w:ascii="Arial" w:hAnsi="Arial" w:eastAsia="Times New Roman" w:cs="Arial"/>
          <w:b/>
          <w:bCs/>
          <w:color w:val="000000"/>
          <w:kern w:val="0"/>
          <w:sz w:val="20"/>
          <w:szCs w:val="20"/>
          <w14:ligatures w14:val="none"/>
        </w:rPr>
        <w:br/>
      </w:r>
      <w:r w:rsidRPr="00BF4BD0">
        <w:rPr>
          <w:rFonts w:ascii="Arial" w:hAnsi="Arial" w:eastAsia="Times New Roman" w:cs="Arial"/>
          <w:color w:val="000000"/>
          <w:kern w:val="0"/>
          <w:sz w:val="20"/>
          <w:szCs w:val="20"/>
          <w14:ligatures w14:val="none"/>
        </w:rPr>
        <w:t xml:space="preserve">Conditioning and Remove All Conditioning is available for </w:t>
      </w:r>
      <w:proofErr w:type="spellStart"/>
      <w:r w:rsidRPr="00BF4BD0">
        <w:rPr>
          <w:rFonts w:ascii="Arial" w:hAnsi="Arial" w:eastAsia="Times New Roman" w:cs="Arial"/>
          <w:color w:val="000000"/>
          <w:kern w:val="0"/>
          <w:sz w:val="20"/>
          <w:szCs w:val="20"/>
          <w14:ligatures w14:val="none"/>
        </w:rPr>
        <w:t>xDSL</w:t>
      </w:r>
      <w:proofErr w:type="spellEnd"/>
      <w:r w:rsidRPr="00BF4BD0">
        <w:rPr>
          <w:rFonts w:ascii="Arial" w:hAnsi="Arial" w:eastAsia="Times New Roman" w:cs="Arial"/>
          <w:color w:val="000000"/>
          <w:kern w:val="0"/>
          <w:sz w:val="20"/>
          <w:szCs w:val="20"/>
          <w14:ligatures w14:val="none"/>
        </w:rPr>
        <w:t xml:space="preserve"> Capable Loops (LXR-) via an optional amendment, or in Minnesota, via an optional amendment or addendum.  Additional information on this loop conditioning is available in the </w:t>
      </w:r>
      <w:hyperlink w:history="1" w:anchor="order" r:id="rId33">
        <w:r w:rsidRPr="00BF4BD0">
          <w:rPr>
            <w:rFonts w:ascii="Arial" w:hAnsi="Arial" w:eastAsia="Times New Roman" w:cs="Arial"/>
            <w:color w:val="006BBD"/>
            <w:kern w:val="0"/>
            <w:sz w:val="20"/>
            <w:szCs w:val="20"/>
            <w:u w:val="single"/>
            <w14:ligatures w14:val="none"/>
          </w:rPr>
          <w:t>Ordering</w:t>
        </w:r>
      </w:hyperlink>
      <w:r w:rsidRPr="00BF4BD0">
        <w:rPr>
          <w:rFonts w:ascii="Arial" w:hAnsi="Arial" w:eastAsia="Times New Roman" w:cs="Arial"/>
          <w:color w:val="000000"/>
          <w:kern w:val="0"/>
          <w:sz w:val="20"/>
          <w:szCs w:val="20"/>
          <w14:ligatures w14:val="none"/>
        </w:rPr>
        <w:t> section of the Unbundled Local Loop - General Information.</w:t>
      </w:r>
    </w:p>
    <w:p w:rsidRPr="00BF4BD0" w:rsidR="00BF4BD0" w:rsidP="00BF4BD0" w:rsidRDefault="00BF4BD0" w14:paraId="1FE33905"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Required Forms and Activity Types</w:t>
      </w:r>
    </w:p>
    <w:p w:rsidRPr="00BF4BD0" w:rsidR="00BF4BD0" w:rsidP="00BF4BD0" w:rsidRDefault="00BF4BD0" w14:paraId="6B0F2D6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ADSL Compatible Loop service requests are submitted using the following Local Service Ordering Guidelines (LSOG) forms.</w:t>
      </w:r>
    </w:p>
    <w:p w:rsidRPr="00BF4BD0" w:rsidR="00BF4BD0" w:rsidP="00BF4BD0" w:rsidRDefault="00BF4BD0" w14:paraId="404D0E20"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Local Service Request (LSR)</w:t>
      </w:r>
    </w:p>
    <w:p w:rsidRPr="00BF4BD0" w:rsidR="00BF4BD0" w:rsidP="00BF4BD0" w:rsidRDefault="00BF4BD0" w14:paraId="6723AF79"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End User (EU)</w:t>
      </w:r>
    </w:p>
    <w:p w:rsidRPr="00BF4BD0" w:rsidR="00BF4BD0" w:rsidP="00BF4BD0" w:rsidRDefault="00BF4BD0" w14:paraId="5F0FAA98"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Loop Service (LS)</w:t>
      </w:r>
    </w:p>
    <w:p w:rsidRPr="00BF4BD0" w:rsidR="00BF4BD0" w:rsidP="00BF4BD0" w:rsidRDefault="00BF4BD0" w14:paraId="771069CC"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Directory Listing (DL), if applicable</w:t>
      </w:r>
    </w:p>
    <w:p w:rsidRPr="00BF4BD0" w:rsidR="00BF4BD0" w:rsidP="00BF4BD0" w:rsidRDefault="00BF4BD0" w14:paraId="4BB7BC7B"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Field Entry requirements are described in the </w:t>
      </w:r>
      <w:hyperlink w:history="1" r:id="rId34">
        <w:r w:rsidRPr="00BF4BD0">
          <w:rPr>
            <w:rFonts w:ascii="Arial" w:hAnsi="Arial" w:eastAsia="Times New Roman" w:cs="Arial"/>
            <w:color w:val="006BBD"/>
            <w:kern w:val="0"/>
            <w:sz w:val="20"/>
            <w:szCs w:val="20"/>
            <w:u w:val="single"/>
            <w14:ligatures w14:val="none"/>
          </w:rPr>
          <w:t>LSOG</w:t>
        </w:r>
      </w:hyperlink>
      <w:r w:rsidRPr="00BF4BD0">
        <w:rPr>
          <w:rFonts w:ascii="Arial" w:hAnsi="Arial" w:eastAsia="Times New Roman" w:cs="Arial"/>
          <w:color w:val="000000"/>
          <w:kern w:val="0"/>
          <w:sz w:val="20"/>
          <w:szCs w:val="20"/>
          <w14:ligatures w14:val="none"/>
        </w:rPr>
        <w:t>. Valid LSR ACT types are described in the </w:t>
      </w:r>
      <w:hyperlink w:history="1" w:anchor="order" r:id="rId35">
        <w:r w:rsidRPr="00BF4BD0">
          <w:rPr>
            <w:rFonts w:ascii="Arial" w:hAnsi="Arial" w:eastAsia="Times New Roman" w:cs="Arial"/>
            <w:color w:val="006BBD"/>
            <w:kern w:val="0"/>
            <w:sz w:val="20"/>
            <w:szCs w:val="20"/>
            <w:u w:val="single"/>
            <w14:ligatures w14:val="none"/>
          </w:rPr>
          <w:t>Ordering</w:t>
        </w:r>
      </w:hyperlink>
      <w:r w:rsidRPr="00BF4BD0">
        <w:rPr>
          <w:rFonts w:ascii="Arial" w:hAnsi="Arial" w:eastAsia="Times New Roman" w:cs="Arial"/>
          <w:color w:val="000000"/>
          <w:kern w:val="0"/>
          <w:sz w:val="20"/>
          <w:szCs w:val="20"/>
          <w14:ligatures w14:val="none"/>
        </w:rPr>
        <w:t> section of Unbundled Local Loop - General Information.</w:t>
      </w:r>
    </w:p>
    <w:p w:rsidRPr="00BF4BD0" w:rsidR="00BF4BD0" w:rsidP="7928B986" w:rsidRDefault="00BF4BD0" w14:paraId="62C6A0CF" w14:textId="28B72D15">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Service requests should be placed using </w:t>
      </w:r>
      <w:hyperlink r:id="R78424f1394dc4511">
        <w:r w:rsidRPr="7928B986" w:rsidR="00BF4BD0">
          <w:rPr>
            <w:rStyle w:val="Hyperlink"/>
            <w:rFonts w:ascii="Arial" w:hAnsi="Arial" w:eastAsia="Times New Roman" w:cs="Arial"/>
            <w:sz w:val="20"/>
            <w:szCs w:val="20"/>
          </w:rPr>
          <w:t>EASE-LSR Extensible Markup Language (XML)</w:t>
        </w:r>
      </w:hyperlink>
      <w:r w:rsidRPr="00BF4BD0" w:rsidR="00BF4BD0">
        <w:rPr>
          <w:rFonts w:ascii="Arial" w:hAnsi="Arial" w:eastAsia="Times New Roman" w:cs="Arial"/>
          <w:color w:val="000000"/>
          <w:kern w:val="0"/>
          <w:sz w:val="20"/>
          <w:szCs w:val="20"/>
          <w14:ligatures w14:val="none"/>
        </w:rPr>
        <w:t> or EASE-LSR </w:t>
      </w:r>
      <w:hyperlink w:history="1" r:id="Ra6134dfe042048dc">
        <w:r w:rsidRPr="00BF4BD0" w:rsidR="00BF4BD0">
          <w:rPr>
            <w:rFonts w:ascii="Arial" w:hAnsi="Arial" w:eastAsia="Times New Roman" w:cs="Arial"/>
            <w:color w:val="006BBD"/>
            <w:kern w:val="0"/>
            <w:sz w:val="20"/>
            <w:szCs w:val="20"/>
            <w:u w:val="single"/>
            <w14:ligatures w14:val="none"/>
          </w:rPr>
          <w:t>Graphical User Interface</w:t>
        </w:r>
      </w:hyperlink>
      <w:r w:rsidRPr="00BF4BD0" w:rsidR="00BF4BD0">
        <w:rPr>
          <w:rFonts w:ascii="Arial" w:hAnsi="Arial" w:eastAsia="Times New Roman" w:cs="Arial"/>
          <w:color w:val="000000"/>
          <w:kern w:val="0"/>
          <w:sz w:val="20"/>
          <w:szCs w:val="20"/>
          <w14:ligatures w14:val="none"/>
        </w:rPr>
        <w:t> (GUI).</w:t>
      </w:r>
    </w:p>
    <w:p w:rsidRPr="00BF4BD0" w:rsidR="00BF4BD0" w:rsidP="7928B986" w:rsidRDefault="00BF4BD0" w14:paraId="79141524" w14:textId="69C5F64F">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A Design Layout Record (DLR) request is described in the </w:t>
      </w:r>
      <w:hyperlink w:history="1" r:id="R60a5c53e511f4b2b">
        <w:r w:rsidRPr="00BF4BD0" w:rsidR="00BF4BD0">
          <w:rPr>
            <w:rFonts w:ascii="Arial" w:hAnsi="Arial" w:eastAsia="Times New Roman" w:cs="Arial"/>
            <w:color w:val="006BBD"/>
            <w:kern w:val="0"/>
            <w:sz w:val="20"/>
            <w:szCs w:val="20"/>
            <w:u w:val="single"/>
            <w14:ligatures w14:val="none"/>
          </w:rPr>
          <w:t>EASE-LSR XML Network Disclosure Document</w:t>
        </w:r>
      </w:hyperlink>
      <w:r w:rsidRPr="00BF4BD0" w:rsidR="00BF4BD0">
        <w:rPr>
          <w:rFonts w:ascii="Arial" w:hAnsi="Arial" w:eastAsia="Times New Roman" w:cs="Arial"/>
          <w:color w:val="000000"/>
          <w:kern w:val="0"/>
          <w:sz w:val="20"/>
          <w:szCs w:val="20"/>
          <w14:ligatures w14:val="none"/>
        </w:rPr>
        <w:t> and the </w:t>
      </w:r>
      <w:hyperlink r:id="R51179f54144747bf">
        <w:r w:rsidRPr="7928B986" w:rsidR="00BF4BD0">
          <w:rPr>
            <w:rStyle w:val="Hyperlink"/>
            <w:rFonts w:ascii="Arial" w:hAnsi="Arial" w:eastAsia="Times New Roman" w:cs="Arial"/>
            <w:sz w:val="20"/>
            <w:szCs w:val="20"/>
          </w:rPr>
          <w:t>EASE-LSR User's Guide</w:t>
        </w:r>
      </w:hyperlink>
      <w:r w:rsidRPr="00BF4BD0" w:rsidR="00BF4BD0">
        <w:rPr>
          <w:rFonts w:ascii="Arial" w:hAnsi="Arial" w:eastAsia="Times New Roman" w:cs="Arial"/>
          <w:color w:val="000000"/>
          <w:kern w:val="0"/>
          <w:sz w:val="20"/>
          <w:szCs w:val="20"/>
          <w14:ligatures w14:val="none"/>
        </w:rPr>
        <w:t>.</w:t>
      </w:r>
      <w:bookmarkStart w:name="pro" w:id="8"/>
      <w:bookmarkEnd w:id="8"/>
    </w:p>
    <w:p w:rsidR="413943C8" w:rsidP="413943C8" w:rsidRDefault="413943C8" w14:paraId="636B838E" w14:textId="7A95F11B">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BF4BD0" w:rsidR="00BF4BD0" w:rsidP="00BF4BD0" w:rsidRDefault="00BF4BD0" w14:paraId="127BEE28"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Provisioning and Installation</w:t>
      </w:r>
    </w:p>
    <w:p w:rsidRPr="00BF4BD0" w:rsidR="00BF4BD0" w:rsidP="00BF4BD0" w:rsidRDefault="00BF4BD0" w14:paraId="376C338C"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General provisioning and installation activities are described in the </w:t>
      </w:r>
      <w:hyperlink w:history="1" r:id="rId40">
        <w:r w:rsidRPr="00BF4BD0">
          <w:rPr>
            <w:rFonts w:ascii="Arial" w:hAnsi="Arial" w:eastAsia="Times New Roman" w:cs="Arial"/>
            <w:color w:val="006BBD"/>
            <w:kern w:val="0"/>
            <w:sz w:val="20"/>
            <w:szCs w:val="20"/>
            <w:u w:val="single"/>
            <w14:ligatures w14:val="none"/>
          </w:rPr>
          <w:t>Provisioning and Installation Overview</w:t>
        </w:r>
      </w:hyperlink>
      <w:r w:rsidRPr="00BF4BD0">
        <w:rPr>
          <w:rFonts w:ascii="Arial" w:hAnsi="Arial" w:eastAsia="Times New Roman" w:cs="Arial"/>
          <w:color w:val="000000"/>
          <w:kern w:val="0"/>
          <w:sz w:val="20"/>
          <w:szCs w:val="20"/>
          <w14:ligatures w14:val="none"/>
        </w:rPr>
        <w:t> and in the </w:t>
      </w:r>
      <w:hyperlink w:history="1" w:anchor="pro" r:id="rId41">
        <w:r w:rsidRPr="00BF4BD0">
          <w:rPr>
            <w:rFonts w:ascii="Arial" w:hAnsi="Arial" w:eastAsia="Times New Roman" w:cs="Arial"/>
            <w:color w:val="006BBD"/>
            <w:kern w:val="0"/>
            <w:sz w:val="20"/>
            <w:szCs w:val="20"/>
            <w:u w:val="single"/>
            <w14:ligatures w14:val="none"/>
          </w:rPr>
          <w:t>Provisioning and Installation </w:t>
        </w:r>
      </w:hyperlink>
      <w:r w:rsidRPr="00BF4BD0">
        <w:rPr>
          <w:rFonts w:ascii="Arial" w:hAnsi="Arial" w:eastAsia="Times New Roman" w:cs="Arial"/>
          <w:color w:val="000000"/>
          <w:kern w:val="0"/>
          <w:sz w:val="20"/>
          <w:szCs w:val="20"/>
          <w14:ligatures w14:val="none"/>
        </w:rPr>
        <w:t>section of Unbundled Local Loop - General Information.</w:t>
      </w:r>
    </w:p>
    <w:p w:rsidRPr="00BF4BD0" w:rsidR="00BF4BD0" w:rsidP="7928B986" w:rsidRDefault="00BF4BD0" w14:paraId="4D02527B"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 xml:space="preserve">Firm Order Confirmation (FOC) intervals </w:t>
      </w:r>
      <w:r w:rsidRPr="00BF4BD0" w:rsidR="00BF4BD0">
        <w:rPr>
          <w:rFonts w:ascii="Arial" w:hAnsi="Arial" w:eastAsia="Times New Roman" w:cs="Arial"/>
          <w:color w:val="000000"/>
          <w:kern w:val="0"/>
          <w:sz w:val="20"/>
          <w:szCs w:val="20"/>
          <w14:ligatures w14:val="none"/>
        </w:rPr>
        <w:t xml:space="preserve">are </w:t>
      </w:r>
      <w:r w:rsidRPr="00BF4BD0" w:rsidR="00BF4BD0">
        <w:rPr>
          <w:rFonts w:ascii="Arial" w:hAnsi="Arial" w:eastAsia="Times New Roman" w:cs="Arial"/>
          <w:color w:val="000000"/>
          <w:kern w:val="0"/>
          <w:sz w:val="20"/>
          <w:szCs w:val="20"/>
          <w14:ligatures w14:val="none"/>
        </w:rPr>
        <w:t>located</w:t>
      </w:r>
      <w:r w:rsidRPr="00BF4BD0" w:rsidR="00BF4BD0">
        <w:rPr>
          <w:rFonts w:ascii="Arial" w:hAnsi="Arial" w:eastAsia="Times New Roman" w:cs="Arial"/>
          <w:color w:val="000000"/>
          <w:kern w:val="0"/>
          <w:sz w:val="20"/>
          <w:szCs w:val="20"/>
          <w14:ligatures w14:val="none"/>
        </w:rPr>
        <w:t xml:space="preserve"> in</w:t>
      </w:r>
      <w:r w:rsidRPr="00BF4BD0" w:rsidR="00BF4BD0">
        <w:rPr>
          <w:rFonts w:ascii="Arial" w:hAnsi="Arial" w:eastAsia="Times New Roman" w:cs="Arial"/>
          <w:color w:val="000000"/>
          <w:kern w:val="0"/>
          <w:sz w:val="20"/>
          <w:szCs w:val="20"/>
          <w14:ligatures w14:val="none"/>
        </w:rPr>
        <w:t xml:space="preserve"> the </w:t>
      </w:r>
      <w:hyperlink w:history="1" r:id="Rbac44be9b2ad4137">
        <w:r w:rsidRPr="00BF4BD0" w:rsidR="00BF4BD0">
          <w:rPr>
            <w:rFonts w:ascii="Arial" w:hAnsi="Arial" w:eastAsia="Times New Roman" w:cs="Arial"/>
            <w:color w:val="006BBD"/>
            <w:kern w:val="0"/>
            <w:sz w:val="20"/>
            <w:szCs w:val="20"/>
            <w:u w:val="single"/>
            <w14:ligatures w14:val="none"/>
          </w:rPr>
          <w:t>SIG</w:t>
        </w:r>
      </w:hyperlink>
      <w:r w:rsidRPr="00BF4BD0" w:rsidR="00BF4BD0">
        <w:rPr>
          <w:rFonts w:ascii="Arial" w:hAnsi="Arial" w:eastAsia="Times New Roman" w:cs="Arial"/>
          <w:color w:val="000000"/>
          <w:kern w:val="0"/>
          <w:sz w:val="20"/>
          <w:szCs w:val="20"/>
          <w14:ligatures w14:val="none"/>
        </w:rPr>
        <w:t>.</w:t>
      </w:r>
    </w:p>
    <w:p w:rsidRPr="00BF4BD0" w:rsidR="00BF4BD0" w:rsidP="7928B986" w:rsidRDefault="00BF4BD0" w14:paraId="6D23239B"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A jeopardy</w:t>
      </w:r>
      <w:r w:rsidRPr="00BF4BD0" w:rsidR="00BF4BD0">
        <w:rPr>
          <w:rFonts w:ascii="Arial" w:hAnsi="Arial" w:eastAsia="Times New Roman" w:cs="Arial"/>
          <w:color w:val="000000"/>
          <w:kern w:val="0"/>
          <w:sz w:val="20"/>
          <w:szCs w:val="20"/>
          <w14:ligatures w14:val="none"/>
        </w:rPr>
        <w:t xml:space="preserve"> occurs on a service request if a condition exists that threatens </w:t>
      </w:r>
      <w:r w:rsidRPr="00BF4BD0" w:rsidR="00BF4BD0">
        <w:rPr>
          <w:rFonts w:ascii="Arial" w:hAnsi="Arial" w:eastAsia="Times New Roman" w:cs="Arial"/>
          <w:color w:val="000000"/>
          <w:kern w:val="0"/>
          <w:sz w:val="20"/>
          <w:szCs w:val="20"/>
          <w14:ligatures w14:val="none"/>
        </w:rPr>
        <w:t xml:space="preserve">timely</w:t>
      </w:r>
      <w:r w:rsidRPr="00BF4BD0" w:rsidR="00BF4BD0">
        <w:rPr>
          <w:rFonts w:ascii="Arial" w:hAnsi="Arial" w:eastAsia="Times New Roman" w:cs="Arial"/>
          <w:color w:val="000000"/>
          <w:kern w:val="0"/>
          <w:sz w:val="20"/>
          <w:szCs w:val="20"/>
          <w14:ligatures w14:val="none"/>
        </w:rPr>
        <w:t xml:space="preserve"> completion. Jeopardy notifications are described in the </w:t>
      </w:r>
      <w:hyperlink w:history="1" r:id="R8b1c8f170a6c4f63">
        <w:r w:rsidRPr="00BF4BD0" w:rsidR="00BF4BD0">
          <w:rPr>
            <w:rFonts w:ascii="Arial" w:hAnsi="Arial" w:eastAsia="Times New Roman" w:cs="Arial"/>
            <w:color w:val="006BBD"/>
            <w:kern w:val="0"/>
            <w:sz w:val="20"/>
            <w:szCs w:val="20"/>
            <w:u w:val="single"/>
            <w14:ligatures w14:val="none"/>
          </w:rPr>
          <w:t>Provisioning and Installation Overview</w:t>
        </w:r>
      </w:hyperlink>
      <w:r w:rsidRPr="00BF4BD0" w:rsidR="00BF4BD0">
        <w:rPr>
          <w:rFonts w:ascii="Arial" w:hAnsi="Arial" w:eastAsia="Times New Roman" w:cs="Arial"/>
          <w:color w:val="000000"/>
          <w:kern w:val="0"/>
          <w:sz w:val="20"/>
          <w:szCs w:val="20"/>
          <w14:ligatures w14:val="none"/>
        </w:rPr>
        <w:t>.</w:t>
      </w:r>
    </w:p>
    <w:p w:rsidRPr="00BF4BD0" w:rsidR="00BF4BD0" w:rsidP="00BF4BD0" w:rsidRDefault="00BF4BD0" w14:paraId="7819D2DD"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Cooperative Testing information is available in the </w:t>
      </w:r>
      <w:hyperlink w:history="1" w:anchor="pro" r:id="rId44">
        <w:r w:rsidRPr="00BF4BD0">
          <w:rPr>
            <w:rFonts w:ascii="Arial" w:hAnsi="Arial" w:eastAsia="Times New Roman" w:cs="Arial"/>
            <w:color w:val="006BBD"/>
            <w:kern w:val="0"/>
            <w:sz w:val="20"/>
            <w:szCs w:val="20"/>
            <w:u w:val="single"/>
            <w14:ligatures w14:val="none"/>
          </w:rPr>
          <w:t>Provisioning and Installation</w:t>
        </w:r>
      </w:hyperlink>
      <w:r w:rsidRPr="00BF4BD0">
        <w:rPr>
          <w:rFonts w:ascii="Arial" w:hAnsi="Arial" w:eastAsia="Times New Roman" w:cs="Arial"/>
          <w:color w:val="000000"/>
          <w:kern w:val="0"/>
          <w:sz w:val="20"/>
          <w:szCs w:val="20"/>
          <w14:ligatures w14:val="none"/>
        </w:rPr>
        <w:t> section of Unbundled Local Loop - General Information.</w:t>
      </w:r>
    </w:p>
    <w:p w:rsidRPr="00BF4BD0" w:rsidR="00BF4BD0" w:rsidP="00BF4BD0" w:rsidRDefault="00BF4BD0" w14:paraId="11BB55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Performance testing available on ADSL Compatible Loop includes:</w:t>
      </w:r>
    </w:p>
    <w:p w:rsidRPr="00BF4BD0" w:rsidR="00BF4BD0" w:rsidP="00BF4BD0" w:rsidRDefault="00BF4BD0" w14:paraId="5AC47643"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No Load Coils, Opens, Grounds, Shorts, Noise (copper facilities, or C-Message), or Foreign Volts</w:t>
      </w:r>
    </w:p>
    <w:p w:rsidRPr="00BF4BD0" w:rsidR="00BF4BD0" w:rsidP="00BF4BD0" w:rsidRDefault="00BF4BD0" w14:paraId="3DF9DBE1"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Insertion Loss at 1004 Hertz (Hz)</w:t>
      </w:r>
    </w:p>
    <w:p w:rsidRPr="00BF4BD0" w:rsidR="00BF4BD0" w:rsidP="00BF4BD0" w:rsidRDefault="00BF4BD0" w14:paraId="35752406"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 xml:space="preserve">Insertion Loss at 196 </w:t>
      </w:r>
      <w:proofErr w:type="spellStart"/>
      <w:r w:rsidRPr="00BF4BD0">
        <w:rPr>
          <w:rFonts w:ascii="Arial" w:hAnsi="Arial" w:eastAsia="Times New Roman" w:cs="Arial"/>
          <w:color w:val="000000"/>
          <w:kern w:val="0"/>
          <w:sz w:val="20"/>
          <w:szCs w:val="20"/>
          <w14:ligatures w14:val="none"/>
        </w:rPr>
        <w:t>KHz</w:t>
      </w:r>
      <w:proofErr w:type="spellEnd"/>
    </w:p>
    <w:p w:rsidRPr="00BF4BD0" w:rsidR="00BF4BD0" w:rsidP="00BF4BD0" w:rsidRDefault="00BF4BD0" w14:paraId="69F3D97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Test results will be provided to you through Customer Electronic Maintenance and Repair-Maintenance Ticketing Gateway (CEMR-MTG).</w:t>
      </w:r>
    </w:p>
    <w:p w:rsidRPr="00BF4BD0" w:rsidR="00BF4BD0" w:rsidP="00BF4BD0" w:rsidRDefault="00BF4BD0" w14:paraId="4AEB6C0C"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Optional Testing Process</w:t>
      </w:r>
    </w:p>
    <w:p w:rsidRPr="00BF4BD0" w:rsidR="00BF4BD0" w:rsidP="00BF4BD0" w:rsidRDefault="00BF4BD0" w14:paraId="449CE7D1"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 xml:space="preserve">Additional information on tests performed for </w:t>
      </w:r>
      <w:proofErr w:type="spellStart"/>
      <w:r w:rsidRPr="00BF4BD0">
        <w:rPr>
          <w:rFonts w:ascii="Arial" w:hAnsi="Arial" w:eastAsia="Times New Roman" w:cs="Arial"/>
          <w:color w:val="000000"/>
          <w:kern w:val="0"/>
          <w:sz w:val="20"/>
          <w:szCs w:val="20"/>
          <w14:ligatures w14:val="none"/>
        </w:rPr>
        <w:t>xDSL</w:t>
      </w:r>
      <w:proofErr w:type="spellEnd"/>
      <w:r w:rsidRPr="00BF4BD0">
        <w:rPr>
          <w:rFonts w:ascii="Arial" w:hAnsi="Arial" w:eastAsia="Times New Roman" w:cs="Arial"/>
          <w:color w:val="000000"/>
          <w:kern w:val="0"/>
          <w:sz w:val="20"/>
          <w:szCs w:val="20"/>
          <w14:ligatures w14:val="none"/>
        </w:rPr>
        <w:t xml:space="preserve"> Capable Loops (LXR-) is available in the Provisioning section of </w:t>
      </w:r>
      <w:hyperlink w:history="1" w:anchor="pro" r:id="rId45">
        <w:r w:rsidRPr="00BF4BD0">
          <w:rPr>
            <w:rFonts w:ascii="Arial" w:hAnsi="Arial" w:eastAsia="Times New Roman" w:cs="Arial"/>
            <w:color w:val="006BBD"/>
            <w:kern w:val="0"/>
            <w:sz w:val="20"/>
            <w:szCs w:val="20"/>
            <w:u w:val="single"/>
            <w14:ligatures w14:val="none"/>
          </w:rPr>
          <w:t>Unbundled Local Loop - General Information</w:t>
        </w:r>
      </w:hyperlink>
      <w:r w:rsidRPr="00BF4BD0">
        <w:rPr>
          <w:rFonts w:ascii="Arial" w:hAnsi="Arial" w:eastAsia="Times New Roman" w:cs="Arial"/>
          <w:color w:val="000000"/>
          <w:kern w:val="0"/>
          <w:sz w:val="20"/>
          <w:szCs w:val="20"/>
          <w14:ligatures w14:val="none"/>
        </w:rPr>
        <w:t>.</w:t>
      </w:r>
    </w:p>
    <w:p w:rsidRPr="00BF4BD0" w:rsidR="00BF4BD0" w:rsidP="00BF4BD0" w:rsidRDefault="00BF4BD0" w14:paraId="52762680"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Transmission performance parameters and limits are available in the Technical Publication, </w:t>
      </w:r>
      <w:hyperlink w:history="1" r:id="rId46">
        <w:r w:rsidRPr="00BF4BD0">
          <w:rPr>
            <w:rFonts w:ascii="Arial" w:hAnsi="Arial" w:eastAsia="Times New Roman" w:cs="Arial"/>
            <w:color w:val="006BBD"/>
            <w:kern w:val="0"/>
            <w:sz w:val="20"/>
            <w:szCs w:val="20"/>
            <w:u w:val="single"/>
            <w14:ligatures w14:val="none"/>
          </w:rPr>
          <w:t>Interconnection - Unbundled Loop</w:t>
        </w:r>
      </w:hyperlink>
      <w:r w:rsidRPr="00BF4BD0">
        <w:rPr>
          <w:rFonts w:ascii="Arial" w:hAnsi="Arial" w:eastAsia="Times New Roman" w:cs="Arial"/>
          <w:color w:val="000000"/>
          <w:kern w:val="0"/>
          <w:sz w:val="20"/>
          <w:szCs w:val="20"/>
          <w14:ligatures w14:val="none"/>
        </w:rPr>
        <w:t>, 77384.</w:t>
      </w:r>
    </w:p>
    <w:p w:rsidRPr="00BF4BD0" w:rsidR="00BF4BD0" w:rsidP="00BF4BD0" w:rsidRDefault="00BF4BD0" w14:paraId="19AFD3B8"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Loss and Completion Reports are generated based on loss and gain account activity. Loss and Completion Reports are described in Billing Information – </w:t>
      </w:r>
      <w:hyperlink w:history="1" r:id="rId47">
        <w:r w:rsidRPr="00BF4BD0">
          <w:rPr>
            <w:rFonts w:ascii="Arial" w:hAnsi="Arial" w:eastAsia="Times New Roman" w:cs="Arial"/>
            <w:color w:val="006BBD"/>
            <w:kern w:val="0"/>
            <w:sz w:val="20"/>
            <w:szCs w:val="20"/>
            <w:u w:val="single"/>
            <w14:ligatures w14:val="none"/>
          </w:rPr>
          <w:t>Additional Outputs</w:t>
        </w:r>
      </w:hyperlink>
      <w:r w:rsidRPr="00BF4BD0">
        <w:rPr>
          <w:rFonts w:ascii="Arial" w:hAnsi="Arial" w:eastAsia="Times New Roman" w:cs="Arial"/>
          <w:color w:val="000000"/>
          <w:kern w:val="0"/>
          <w:sz w:val="20"/>
          <w:szCs w:val="20"/>
          <w14:ligatures w14:val="none"/>
        </w:rPr>
        <w:t> – SMDR, Completion Report, Loss Report.</w:t>
      </w:r>
    </w:p>
    <w:p w:rsidRPr="00BF4BD0" w:rsidR="00BF4BD0" w:rsidP="00BF4BD0" w:rsidRDefault="00BF4BD0" w14:paraId="0959FDCF"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Spectrum Management information is available in the </w:t>
      </w:r>
      <w:hyperlink w:history="1" w:anchor="pro" r:id="rId48">
        <w:r w:rsidRPr="00BF4BD0">
          <w:rPr>
            <w:rFonts w:ascii="Arial" w:hAnsi="Arial" w:eastAsia="Times New Roman" w:cs="Arial"/>
            <w:color w:val="006BBD"/>
            <w:kern w:val="0"/>
            <w:sz w:val="20"/>
            <w:szCs w:val="20"/>
            <w:u w:val="single"/>
            <w14:ligatures w14:val="none"/>
          </w:rPr>
          <w:t>Provisioning</w:t>
        </w:r>
      </w:hyperlink>
      <w:r w:rsidRPr="00BF4BD0">
        <w:rPr>
          <w:rFonts w:ascii="Arial" w:hAnsi="Arial" w:eastAsia="Times New Roman" w:cs="Arial"/>
          <w:color w:val="000000"/>
          <w:kern w:val="0"/>
          <w:sz w:val="20"/>
          <w:szCs w:val="20"/>
          <w14:ligatures w14:val="none"/>
        </w:rPr>
        <w:t> section of Unbundled Local Loop - General Information.</w:t>
      </w:r>
    </w:p>
    <w:p w:rsidRPr="00BF4BD0" w:rsidR="00BF4BD0" w:rsidP="7928B986" w:rsidRDefault="00BF4BD0" w14:paraId="5C6A9802" w14:textId="209CF656">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 xml:space="preserve">Service </w:t>
      </w:r>
      <w:r w:rsidRPr="00BF4BD0" w:rsidR="00BF4BD0">
        <w:rPr>
          <w:rFonts w:ascii="Arial" w:hAnsi="Arial" w:eastAsia="Times New Roman" w:cs="Arial"/>
          <w:color w:val="000000"/>
          <w:kern w:val="0"/>
          <w:sz w:val="20"/>
          <w:szCs w:val="20"/>
          <w14:ligatures w14:val="none"/>
        </w:rPr>
        <w:t>request</w:t>
      </w:r>
      <w:r w:rsidRPr="00BF4BD0" w:rsidR="2B84A412">
        <w:rPr>
          <w:rFonts w:ascii="Arial" w:hAnsi="Arial" w:eastAsia="Times New Roman" w:cs="Arial"/>
          <w:color w:val="000000"/>
          <w:kern w:val="0"/>
          <w:sz w:val="20"/>
          <w:szCs w:val="20"/>
          <w14:ligatures w14:val="none"/>
        </w:rPr>
        <w:t>s</w:t>
      </w:r>
      <w:r w:rsidRPr="00BF4BD0" w:rsidR="00BF4BD0">
        <w:rPr>
          <w:rFonts w:ascii="Arial" w:hAnsi="Arial" w:eastAsia="Times New Roman" w:cs="Arial"/>
          <w:color w:val="000000"/>
          <w:kern w:val="0"/>
          <w:sz w:val="20"/>
          <w:szCs w:val="20"/>
          <w14:ligatures w14:val="none"/>
        </w:rPr>
        <w:t xml:space="preserve"> can be rejected for </w:t>
      </w:r>
      <w:r w:rsidRPr="00BF4BD0" w:rsidR="00BF4BD0">
        <w:rPr>
          <w:rFonts w:ascii="Arial" w:hAnsi="Arial" w:eastAsia="Times New Roman" w:cs="Arial"/>
          <w:color w:val="000000"/>
          <w:kern w:val="0"/>
          <w:sz w:val="20"/>
          <w:szCs w:val="20"/>
          <w14:ligatures w14:val="none"/>
        </w:rPr>
        <w:t xml:space="preserve">various reasons</w:t>
      </w:r>
      <w:r w:rsidRPr="00BF4BD0" w:rsidR="00BF4BD0">
        <w:rPr>
          <w:rFonts w:ascii="Arial" w:hAnsi="Arial" w:eastAsia="Times New Roman" w:cs="Arial"/>
          <w:color w:val="000000"/>
          <w:kern w:val="0"/>
          <w:sz w:val="20"/>
          <w:szCs w:val="20"/>
          <w14:ligatures w14:val="none"/>
        </w:rPr>
        <w:t xml:space="preserve">. Error and rejection notifications are described in the </w:t>
      </w:r>
      <w:hyperlink w:history="1" r:id="Rdb6c78dbc65a4774">
        <w:r w:rsidRPr="00BF4BD0" w:rsidR="00BF4BD0">
          <w:rPr>
            <w:rFonts w:ascii="Arial" w:hAnsi="Arial" w:eastAsia="Times New Roman" w:cs="Arial"/>
            <w:color w:val="006BBD"/>
            <w:kern w:val="0"/>
            <w:sz w:val="20"/>
            <w:szCs w:val="20"/>
            <w:u w:val="single"/>
            <w14:ligatures w14:val="none"/>
          </w:rPr>
          <w:t>Ordering Overview</w:t>
        </w:r>
      </w:hyperlink>
      <w:r w:rsidRPr="00BF4BD0" w:rsidR="00BF4BD0">
        <w:rPr>
          <w:rFonts w:ascii="Arial" w:hAnsi="Arial" w:eastAsia="Times New Roman" w:cs="Arial"/>
          <w:color w:val="000000"/>
          <w:kern w:val="0"/>
          <w:sz w:val="20"/>
          <w:szCs w:val="20"/>
          <w14:ligatures w14:val="none"/>
        </w:rPr>
        <w:t>.</w:t>
      </w:r>
    </w:p>
    <w:p w:rsidRPr="00BF4BD0" w:rsidR="00BF4BD0" w:rsidP="00BF4BD0" w:rsidRDefault="00BF4BD0" w14:paraId="00566C3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If upon testing, the loop does not meet the performance parameters for the specific loop requested, CenturyLink will attempt to identify a compatible loop facility and, if available, assign a facility that will deliver a loop that meets the performance parameters. Conditioning may also be required to meet these parameters.</w:t>
      </w:r>
    </w:p>
    <w:p w:rsidRPr="00BF4BD0" w:rsidR="00BF4BD0" w:rsidP="7928B986" w:rsidRDefault="00BF4BD0" w14:paraId="0E81DAD0"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 xml:space="preserve">If no facility is available or conditioning the loop will not bring the loop into performance parameters, CenturyLink will place the order in jeopardy using the C31 jeopardy code and the standard jeopardy process will be followed. Upon receipt of the </w:t>
      </w:r>
      <w:bookmarkStart w:name="_Int_xMsPxPIp" w:id="641119943"/>
      <w:r w:rsidRPr="00BF4BD0" w:rsidR="00BF4BD0">
        <w:rPr>
          <w:rFonts w:ascii="Arial" w:hAnsi="Arial" w:eastAsia="Times New Roman" w:cs="Arial"/>
          <w:color w:val="000000"/>
          <w:kern w:val="0"/>
          <w:sz w:val="20"/>
          <w:szCs w:val="20"/>
          <w14:ligatures w14:val="none"/>
        </w:rPr>
        <w:t>jeopardy</w:t>
      </w:r>
      <w:bookmarkEnd w:id="641119943"/>
      <w:r w:rsidRPr="00BF4BD0" w:rsidR="00BF4BD0">
        <w:rPr>
          <w:rFonts w:ascii="Arial" w:hAnsi="Arial" w:eastAsia="Times New Roman" w:cs="Arial"/>
          <w:color w:val="000000"/>
          <w:kern w:val="0"/>
          <w:sz w:val="20"/>
          <w:szCs w:val="20"/>
          <w14:ligatures w14:val="none"/>
        </w:rPr>
        <w:t xml:space="preserve"> you will have the choice to supplement the order to another service that meets the performance parameters of the loop or </w:t>
      </w:r>
      <w:bookmarkStart w:name="_Int_6Z4jhZ56" w:id="1893187812"/>
      <w:r w:rsidRPr="00BF4BD0" w:rsidR="00BF4BD0">
        <w:rPr>
          <w:rFonts w:ascii="Arial" w:hAnsi="Arial" w:eastAsia="Times New Roman" w:cs="Arial"/>
          <w:color w:val="000000"/>
          <w:kern w:val="0"/>
          <w:sz w:val="20"/>
          <w:szCs w:val="20"/>
          <w14:ligatures w14:val="none"/>
        </w:rPr>
        <w:t>canceling</w:t>
      </w:r>
      <w:bookmarkEnd w:id="1893187812"/>
      <w:r w:rsidRPr="00BF4BD0" w:rsidR="00BF4BD0">
        <w:rPr>
          <w:rFonts w:ascii="Arial" w:hAnsi="Arial" w:eastAsia="Times New Roman" w:cs="Arial"/>
          <w:color w:val="000000"/>
          <w:kern w:val="0"/>
          <w:sz w:val="20"/>
          <w:szCs w:val="20"/>
          <w14:ligatures w14:val="none"/>
        </w:rPr>
        <w:t xml:space="preserve"> the order.</w:t>
      </w:r>
    </w:p>
    <w:p w:rsidRPr="00BF4BD0" w:rsidR="00BF4BD0" w:rsidP="00BF4BD0" w:rsidRDefault="00BF4BD0" w14:paraId="26B421D3" w14:textId="77777777">
      <w:pPr>
        <w:shd w:val="clear" w:color="auto" w:fill="FFFFFF"/>
        <w:spacing w:after="0" w:line="240" w:lineRule="auto"/>
        <w:rPr>
          <w:rFonts w:ascii="Arial" w:hAnsi="Arial" w:eastAsia="Times New Roman" w:cs="Arial"/>
          <w:color w:val="000000"/>
          <w:kern w:val="0"/>
          <w:sz w:val="20"/>
          <w:szCs w:val="20"/>
          <w14:ligatures w14:val="none"/>
        </w:rPr>
      </w:pPr>
      <w:bookmarkStart w:name="hours" w:id="9"/>
      <w:bookmarkEnd w:id="9"/>
      <w:r w:rsidRPr="00BF4BD0">
        <w:rPr>
          <w:rFonts w:ascii="Arial" w:hAnsi="Arial" w:eastAsia="Times New Roman" w:cs="Arial"/>
          <w:b/>
          <w:bCs/>
          <w:color w:val="000000"/>
          <w:kern w:val="0"/>
          <w:sz w:val="20"/>
          <w:szCs w:val="20"/>
          <w14:ligatures w14:val="none"/>
        </w:rPr>
        <w:t>Hours of Operation</w:t>
      </w:r>
    </w:p>
    <w:p w:rsidRPr="00BF4BD0" w:rsidR="00BF4BD0" w:rsidP="00BF4BD0" w:rsidRDefault="00BF4BD0" w14:paraId="67826FB3"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Installation hours are described in the Provisioning and Installation section of </w:t>
      </w:r>
      <w:hyperlink w:history="1" w:anchor="pro)" r:id="rId50">
        <w:r w:rsidRPr="00BF4BD0" w:rsidR="00BF4BD0">
          <w:rPr>
            <w:rFonts w:ascii="Arial" w:hAnsi="Arial" w:eastAsia="Times New Roman" w:cs="Arial"/>
            <w:color w:val="006BBD"/>
            <w:kern w:val="0"/>
            <w:sz w:val="20"/>
            <w:szCs w:val="20"/>
            <w:u w:val="single"/>
            <w14:ligatures w14:val="none"/>
          </w:rPr>
          <w:t>Unbundled Local Loop – General Information</w:t>
        </w:r>
      </w:hyperlink>
      <w:r w:rsidRPr="00BF4BD0" w:rsidR="00BF4BD0">
        <w:rPr>
          <w:rFonts w:ascii="Arial" w:hAnsi="Arial" w:eastAsia="Times New Roman" w:cs="Arial"/>
          <w:color w:val="000000"/>
          <w:kern w:val="0"/>
          <w:sz w:val="20"/>
          <w:szCs w:val="20"/>
          <w14:ligatures w14:val="none"/>
        </w:rPr>
        <w:t>.</w:t>
      </w:r>
    </w:p>
    <w:p w:rsidR="413943C8" w:rsidP="413943C8" w:rsidRDefault="413943C8" w14:paraId="49CFFFBD" w14:textId="63913EAD">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BF4BD0" w:rsidR="00BF4BD0" w:rsidP="00BF4BD0" w:rsidRDefault="00BF4BD0" w14:paraId="12042675"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Maintenance and Repair</w:t>
      </w:r>
    </w:p>
    <w:p w:rsidRPr="00BF4BD0" w:rsidR="00BF4BD0" w:rsidP="00BF4BD0" w:rsidRDefault="00BF4BD0" w14:paraId="444416B8"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General maintenance and repair activities are described in the </w:t>
      </w:r>
      <w:hyperlink w:history="1" r:id="R05db963762744f9e">
        <w:r w:rsidRPr="00BF4BD0" w:rsidR="00BF4BD0">
          <w:rPr>
            <w:rFonts w:ascii="Arial" w:hAnsi="Arial" w:eastAsia="Times New Roman" w:cs="Arial"/>
            <w:color w:val="006BBD"/>
            <w:kern w:val="0"/>
            <w:sz w:val="20"/>
            <w:szCs w:val="20"/>
            <w:u w:val="single"/>
            <w14:ligatures w14:val="none"/>
          </w:rPr>
          <w:t>Maintenance and Repair Overview</w:t>
        </w:r>
      </w:hyperlink>
      <w:r w:rsidRPr="00BF4BD0" w:rsidR="00BF4BD0">
        <w:rPr>
          <w:rFonts w:ascii="Arial" w:hAnsi="Arial" w:eastAsia="Times New Roman" w:cs="Arial"/>
          <w:color w:val="000000"/>
          <w:kern w:val="0"/>
          <w:sz w:val="20"/>
          <w:szCs w:val="20"/>
          <w14:ligatures w14:val="none"/>
        </w:rPr>
        <w:t>.</w:t>
      </w:r>
      <w:bookmarkStart w:name="billing" w:id="10"/>
      <w:bookmarkEnd w:id="10"/>
    </w:p>
    <w:p w:rsidR="413943C8" w:rsidP="413943C8" w:rsidRDefault="413943C8" w14:paraId="6959B9AD" w14:textId="2D758BF9">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BF4BD0" w:rsidR="00BF4BD0" w:rsidP="00BF4BD0" w:rsidRDefault="00BF4BD0" w14:paraId="03285DE0"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Billing</w:t>
      </w:r>
    </w:p>
    <w:p w:rsidRPr="00BF4BD0" w:rsidR="00BF4BD0" w:rsidP="6D46818E" w:rsidRDefault="00BF4BD0" w14:paraId="18E498A9" w14:textId="129223B8">
      <w:pPr>
        <w:pStyle w:val="Normal"/>
        <w:spacing w:before="120" w:beforeAutospacing="off" w:after="240" w:afterAutospacing="off" w:line="240" w:lineRule="auto"/>
        <w:rPr>
          <w:rFonts w:ascii="Arial" w:hAnsi="Arial" w:eastAsia="Arial" w:cs="Arial"/>
          <w:noProof w:val="0"/>
          <w:color w:val="FF0000"/>
          <w:sz w:val="20"/>
          <w:szCs w:val="20"/>
          <w:lang w:val="en-US"/>
        </w:rPr>
      </w:pPr>
      <w:r w:rsidRPr="137ACFF8" w:rsidR="00BF4BD0">
        <w:rPr>
          <w:rFonts w:ascii="Arial" w:hAnsi="Arial" w:eastAsia="Times New Roman" w:cs="Arial"/>
          <w:strike w:val="1"/>
          <w:color w:val="FF0000"/>
          <w:kern w:val="0"/>
          <w:sz w:val="20"/>
          <w:szCs w:val="20"/>
          <w14:ligatures w14:val="none"/>
        </w:rPr>
        <w:t>Customer Records and Information System (CRIS) billing is described in </w:t>
      </w:r>
      <w:hyperlink w:history="1" r:id="R5cbfd516155548c9">
        <w:r w:rsidRPr="137ACFF8" w:rsidR="00BF4BD0">
          <w:rPr>
            <w:rFonts w:ascii="Arial" w:hAnsi="Arial" w:eastAsia="Times New Roman" w:cs="Arial"/>
            <w:strike w:val="1"/>
            <w:color w:val="FF0000"/>
            <w:kern w:val="0"/>
            <w:sz w:val="20"/>
            <w:szCs w:val="20"/>
            <w:u w:val="single"/>
            <w14:ligatures w14:val="none"/>
          </w:rPr>
          <w:t>Billing Information - Customer Records and Information System (CRIS)</w:t>
        </w:r>
      </w:hyperlink>
      <w:r w:rsidRPr="137ACFF8" w:rsidR="00BF4BD0">
        <w:rPr>
          <w:rFonts w:ascii="Arial" w:hAnsi="Arial" w:eastAsia="Times New Roman" w:cs="Arial"/>
          <w:strike w:val="1"/>
          <w:color w:val="FF0000"/>
          <w:kern w:val="0"/>
          <w:sz w:val="20"/>
          <w:szCs w:val="20"/>
          <w14:ligatures w14:val="none"/>
        </w:rPr>
        <w:t>.</w:t>
      </w:r>
      <w:bookmarkStart w:name="training" w:id="11"/>
      <w:bookmarkEnd w:id="11"/>
      <w:r w:rsidRPr="6D46818E" w:rsidR="1AE12117">
        <w:rPr>
          <w:rFonts w:ascii="Arial" w:hAnsi="Arial" w:eastAsia="Arial" w:cs="Arial"/>
          <w:b w:val="0"/>
          <w:bCs w:val="0"/>
          <w:i w:val="0"/>
          <w:iCs w:val="0"/>
          <w:caps w:val="0"/>
          <w:smallCaps w:val="0"/>
          <w:noProof w:val="0"/>
          <w:color w:val="1D1C1D"/>
          <w:sz w:val="22"/>
          <w:szCs w:val="22"/>
          <w:lang w:val="en-US"/>
        </w:rPr>
        <w:t xml:space="preserve"> </w:t>
      </w:r>
      <w:r w:rsidRPr="6D46818E" w:rsidR="4C142A41">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BF4BD0" w:rsidR="00BF4BD0" w:rsidP="6D46818E" w:rsidRDefault="00BF4BD0" w14:paraId="4D786E18" w14:textId="10F58DE0">
      <w:pPr>
        <w:pStyle w:val="Normal"/>
        <w:shd w:val="clear" w:color="auto" w:fill="FFFFFF" w:themeFill="background1"/>
        <w:spacing w:after="0" w:line="240" w:lineRule="auto"/>
        <w:rPr>
          <w:rFonts w:ascii="Arial" w:hAnsi="Arial" w:eastAsia="Arial" w:cs="Arial"/>
          <w:noProof w:val="0"/>
          <w:sz w:val="22"/>
          <w:szCs w:val="22"/>
          <w:lang w:val="en-US"/>
        </w:rPr>
      </w:pPr>
      <w:r w:rsidRPr="01CF76D2" w:rsidR="4C142A41">
        <w:rPr>
          <w:rFonts w:ascii="Arial" w:hAnsi="Arial" w:eastAsia="Arial" w:cs="Arial"/>
          <w:noProof w:val="0"/>
          <w:color w:val="FF0000"/>
          <w:sz w:val="20"/>
          <w:szCs w:val="20"/>
          <w:lang w:val="en-US"/>
        </w:rPr>
        <w:t>The Ensemble bill is described</w:t>
      </w:r>
      <w:r w:rsidRPr="01CF76D2" w:rsidR="4C142A41">
        <w:rPr>
          <w:rFonts w:ascii="Calibri" w:hAnsi="Calibri" w:eastAsia="Calibri" w:cs="Calibri"/>
          <w:noProof w:val="0"/>
          <w:color w:val="CD5937"/>
          <w:sz w:val="22"/>
          <w:szCs w:val="22"/>
          <w:lang w:val="en-US"/>
        </w:rPr>
        <w:t xml:space="preserve"> </w:t>
      </w:r>
      <w:r w:rsidRPr="01CF76D2" w:rsidR="4C142A41">
        <w:rPr>
          <w:rFonts w:ascii="Calibri" w:hAnsi="Calibri" w:eastAsia="Calibri" w:cs="Calibri"/>
          <w:noProof w:val="0"/>
          <w:color w:val="FF0000"/>
          <w:sz w:val="22"/>
          <w:szCs w:val="22"/>
          <w:lang w:val="en-US"/>
        </w:rPr>
        <w:t>in</w:t>
      </w:r>
      <w:r w:rsidRPr="01CF76D2" w:rsidR="4C142A41">
        <w:rPr>
          <w:rFonts w:ascii="Calibri" w:hAnsi="Calibri" w:eastAsia="Calibri" w:cs="Calibri"/>
          <w:noProof w:val="0"/>
          <w:color w:val="CD5937"/>
          <w:sz w:val="22"/>
          <w:szCs w:val="22"/>
          <w:lang w:val="en-US"/>
        </w:rPr>
        <w:t> </w:t>
      </w:r>
      <w:hyperlink r:id="R259ccc077ead4c49">
        <w:r w:rsidRPr="01CF76D2" w:rsidR="4C142A41">
          <w:rPr>
            <w:rStyle w:val="Hyperlink"/>
            <w:rFonts w:ascii="Calibri" w:hAnsi="Calibri" w:eastAsia="Calibri" w:cs="Calibri"/>
            <w:strike w:val="0"/>
            <w:dstrike w:val="0"/>
            <w:noProof w:val="0"/>
            <w:color w:val="FF0000"/>
            <w:sz w:val="22"/>
            <w:szCs w:val="22"/>
            <w:u w:val="single"/>
            <w:lang w:val="en-US"/>
          </w:rPr>
          <w:t>Billing Information – Ensemble</w:t>
        </w:r>
        <w:r w:rsidRPr="01CF76D2" w:rsidR="3F8192BA">
          <w:rPr>
            <w:rStyle w:val="Hyperlink"/>
            <w:rFonts w:ascii="Calibri" w:hAnsi="Calibri" w:eastAsia="Calibri" w:cs="Calibri"/>
            <w:strike w:val="0"/>
            <w:dstrike w:val="0"/>
            <w:noProof w:val="0"/>
            <w:color w:val="FF0000"/>
            <w:sz w:val="22"/>
            <w:szCs w:val="22"/>
            <w:u w:val="single"/>
            <w:lang w:val="en-US"/>
          </w:rPr>
          <w:t>.</w:t>
        </w:r>
      </w:hyperlink>
    </w:p>
    <w:p w:rsidRPr="00BF4BD0" w:rsidR="00BF4BD0" w:rsidP="01CF76D2" w:rsidRDefault="00BF4BD0" w14:paraId="01DBC7FB" w14:textId="77777777">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b w:val="1"/>
          <w:bCs w:val="1"/>
          <w:color w:val="000000"/>
          <w:kern w:val="0"/>
          <w:sz w:val="20"/>
          <w:szCs w:val="20"/>
          <w14:ligatures w14:val="none"/>
        </w:rPr>
        <w:t>Training</w:t>
      </w:r>
    </w:p>
    <w:p w:rsidRPr="00BF4BD0" w:rsidR="00BF4BD0" w:rsidP="137ACFF8" w:rsidRDefault="00BF4BD0" w14:paraId="21EEB855" w14:textId="07F8D6BF">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BF4BD0" w:rsidR="00BF4BD0">
        <w:rPr>
          <w:rFonts w:ascii="Arial" w:hAnsi="Arial" w:eastAsia="Times New Roman" w:cs="Arial"/>
          <w:color w:val="000000"/>
          <w:kern w:val="0"/>
          <w:sz w:val="20"/>
          <w:szCs w:val="20"/>
          <w14:ligatures w14:val="none"/>
        </w:rPr>
        <w:t>View CenturyLink courses by clicking on</w:t>
      </w:r>
      <w:r w:rsidRPr="00BF4BD0" w:rsidR="5B536E5D">
        <w:rPr>
          <w:rFonts w:ascii="Arial" w:hAnsi="Arial" w:eastAsia="Times New Roman" w:cs="Arial"/>
          <w:color w:val="000000"/>
          <w:kern w:val="0"/>
          <w:sz w:val="20"/>
          <w:szCs w:val="20"/>
          <w14:ligatures w14:val="none"/>
        </w:rPr>
        <w:t xml:space="preserve"> </w:t>
      </w:r>
      <w:r w:rsidRPr="137ACFF8" w:rsidR="5B536E5D">
        <w:rPr>
          <w:rFonts w:ascii="Arial" w:hAnsi="Arial" w:eastAsia="Arial" w:cs="Arial"/>
          <w:b w:val="0"/>
          <w:bCs w:val="0"/>
          <w:i w:val="0"/>
          <w:iCs w:val="0"/>
          <w:caps w:val="0"/>
          <w:smallCaps w:val="0"/>
          <w:strike w:val="1"/>
          <w:noProof w:val="0"/>
          <w:color w:val="FF0000"/>
          <w:sz w:val="20"/>
          <w:szCs w:val="20"/>
          <w:u w:val="none"/>
          <w:lang w:val="en-US"/>
        </w:rPr>
        <w:t>Course</w:t>
      </w:r>
      <w:hyperlink r:id="Rca532d6a741a485b">
        <w:r w:rsidRPr="137ACFF8" w:rsidR="5B536E5D">
          <w:rPr>
            <w:rStyle w:val="Hyperlink"/>
            <w:rFonts w:ascii="Arial" w:hAnsi="Arial" w:eastAsia="Arial" w:cs="Arial"/>
            <w:b w:val="0"/>
            <w:bCs w:val="0"/>
            <w:i w:val="0"/>
            <w:iCs w:val="0"/>
            <w:caps w:val="0"/>
            <w:smallCaps w:val="0"/>
            <w:strike w:val="0"/>
            <w:dstrike w:val="0"/>
            <w:noProof w:val="0"/>
            <w:sz w:val="20"/>
            <w:szCs w:val="20"/>
            <w:lang w:val="en-US"/>
          </w:rPr>
          <w:t>Training Catalog</w:t>
        </w:r>
      </w:hyperlink>
      <w:r w:rsidRPr="137ACFF8" w:rsidR="5B536E5D">
        <w:rPr>
          <w:rFonts w:ascii="Arial" w:hAnsi="Arial" w:eastAsia="Arial" w:cs="Arial"/>
          <w:b w:val="0"/>
          <w:bCs w:val="0"/>
          <w:i w:val="0"/>
          <w:iCs w:val="0"/>
          <w:caps w:val="0"/>
          <w:smallCaps w:val="0"/>
          <w:noProof w:val="0"/>
          <w:color w:val="000000" w:themeColor="text1" w:themeTint="FF" w:themeShade="FF"/>
          <w:sz w:val="20"/>
          <w:szCs w:val="20"/>
          <w:lang w:val="en-US"/>
        </w:rPr>
        <w:t>.</w:t>
      </w:r>
    </w:p>
    <w:p w:rsidRPr="00BF4BD0" w:rsidR="00BF4BD0" w:rsidP="00BF4BD0" w:rsidRDefault="00BF4BD0" w14:paraId="22A26CC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2"/>
      <w:bookmarkEnd w:id="12"/>
      <w:r w:rsidRPr="00BF4BD0">
        <w:rPr>
          <w:rFonts w:ascii="Arial" w:hAnsi="Arial" w:eastAsia="Times New Roman" w:cs="Arial"/>
          <w:b/>
          <w:bCs/>
          <w:color w:val="000000"/>
          <w:kern w:val="0"/>
          <w:sz w:val="26"/>
          <w:szCs w:val="26"/>
          <w14:ligatures w14:val="none"/>
        </w:rPr>
        <w:t>Contacts</w:t>
      </w:r>
    </w:p>
    <w:p w:rsidRPr="00BF4BD0" w:rsidR="00BF4BD0" w:rsidP="7928B986" w:rsidRDefault="00BF4BD0" w14:paraId="4C339F73"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BF4BD0" w:rsidR="00BF4BD0">
        <w:rPr>
          <w:rFonts w:ascii="Arial" w:hAnsi="Arial" w:eastAsia="Times New Roman" w:cs="Arial"/>
          <w:color w:val="000000"/>
          <w:kern w:val="0"/>
          <w:sz w:val="20"/>
          <w:szCs w:val="20"/>
          <w14:ligatures w14:val="none"/>
        </w:rPr>
        <w:t xml:space="preserve">CenturyLink contact information </w:t>
      </w:r>
      <w:bookmarkStart w:name="_Int_Lg42s2ru" w:id="783889239"/>
      <w:r w:rsidRPr="00BF4BD0" w:rsidR="00BF4BD0">
        <w:rPr>
          <w:rFonts w:ascii="Arial" w:hAnsi="Arial" w:eastAsia="Times New Roman" w:cs="Arial"/>
          <w:color w:val="000000"/>
          <w:kern w:val="0"/>
          <w:sz w:val="20"/>
          <w:szCs w:val="20"/>
          <w14:ligatures w14:val="none"/>
        </w:rPr>
        <w:t xml:space="preserve">is </w:t>
      </w:r>
      <w:r w:rsidRPr="00BF4BD0" w:rsidR="00BF4BD0">
        <w:rPr>
          <w:rFonts w:ascii="Arial" w:hAnsi="Arial" w:eastAsia="Times New Roman" w:cs="Arial"/>
          <w:color w:val="000000"/>
          <w:kern w:val="0"/>
          <w:sz w:val="20"/>
          <w:szCs w:val="20"/>
          <w14:ligatures w14:val="none"/>
        </w:rPr>
        <w:t>located</w:t>
      </w:r>
      <w:r w:rsidRPr="00BF4BD0" w:rsidR="00BF4BD0">
        <w:rPr>
          <w:rFonts w:ascii="Arial" w:hAnsi="Arial" w:eastAsia="Times New Roman" w:cs="Arial"/>
          <w:color w:val="000000"/>
          <w:kern w:val="0"/>
          <w:sz w:val="20"/>
          <w:szCs w:val="20"/>
          <w14:ligatures w14:val="none"/>
        </w:rPr>
        <w:t xml:space="preserve"> in</w:t>
      </w:r>
      <w:bookmarkEnd w:id="783889239"/>
      <w:r w:rsidRPr="00BF4BD0" w:rsidR="00BF4BD0">
        <w:rPr>
          <w:rFonts w:ascii="Arial" w:hAnsi="Arial" w:eastAsia="Times New Roman" w:cs="Arial"/>
          <w:color w:val="000000"/>
          <w:kern w:val="0"/>
          <w:sz w:val="20"/>
          <w:szCs w:val="20"/>
          <w14:ligatures w14:val="none"/>
        </w:rPr>
        <w:t> </w:t>
      </w:r>
      <w:hyperlink w:history="1" r:id="R5160d6d8f2ae4997">
        <w:r w:rsidRPr="00BF4BD0" w:rsidR="00BF4BD0">
          <w:rPr>
            <w:rFonts w:ascii="Arial" w:hAnsi="Arial" w:eastAsia="Times New Roman" w:cs="Arial"/>
            <w:color w:val="006BBD"/>
            <w:kern w:val="0"/>
            <w:sz w:val="20"/>
            <w:szCs w:val="20"/>
            <w:u w:val="single"/>
            <w14:ligatures w14:val="none"/>
          </w:rPr>
          <w:t>Wholesale Customer Contacts</w:t>
        </w:r>
      </w:hyperlink>
      <w:r w:rsidRPr="00BF4BD0" w:rsidR="00BF4BD0">
        <w:rPr>
          <w:rFonts w:ascii="Arial" w:hAnsi="Arial" w:eastAsia="Times New Roman" w:cs="Arial"/>
          <w:color w:val="000000"/>
          <w:kern w:val="0"/>
          <w:sz w:val="20"/>
          <w:szCs w:val="20"/>
          <w14:ligatures w14:val="none"/>
        </w:rPr>
        <w:t>.</w:t>
      </w:r>
    </w:p>
    <w:p w:rsidR="413943C8" w:rsidP="413943C8" w:rsidRDefault="413943C8" w14:paraId="27888AD7" w14:textId="76F73F9E">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BF4BD0" w:rsidR="00BF4BD0" w:rsidP="00BF4BD0" w:rsidRDefault="00BF4BD0" w14:paraId="7378EF77"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aq" w:id="13"/>
      <w:bookmarkEnd w:id="13"/>
      <w:r w:rsidRPr="00BF4BD0">
        <w:rPr>
          <w:rFonts w:ascii="Arial" w:hAnsi="Arial" w:eastAsia="Times New Roman" w:cs="Arial"/>
          <w:b/>
          <w:bCs/>
          <w:color w:val="000000"/>
          <w:kern w:val="0"/>
          <w:sz w:val="26"/>
          <w:szCs w:val="26"/>
          <w14:ligatures w14:val="none"/>
        </w:rPr>
        <w:t>Frequently Asked Questions (FAQs)</w:t>
      </w:r>
    </w:p>
    <w:p w:rsidRPr="00BF4BD0" w:rsidR="00BF4BD0" w:rsidP="00BF4BD0" w:rsidRDefault="00BF4BD0" w14:paraId="0187AFA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F4BD0">
        <w:rPr>
          <w:rFonts w:ascii="Arial" w:hAnsi="Arial" w:eastAsia="Times New Roman" w:cs="Arial"/>
          <w:color w:val="000000"/>
          <w:kern w:val="0"/>
          <w:sz w:val="20"/>
          <w:szCs w:val="20"/>
          <w14:ligatures w14:val="none"/>
        </w:rPr>
        <w:t>This section is currently being compiled based on your feedback.</w:t>
      </w:r>
    </w:p>
    <w:p w:rsidRPr="00BF4BD0" w:rsidR="00BF4BD0" w:rsidP="00BF4BD0" w:rsidRDefault="00BF4BD0" w14:paraId="4D696FA8" w14:textId="77777777">
      <w:pPr>
        <w:spacing w:after="0" w:line="240" w:lineRule="auto"/>
        <w:rPr>
          <w:rFonts w:ascii="Times New Roman" w:hAnsi="Times New Roman" w:eastAsia="Times New Roman" w:cs="Times New Roman"/>
          <w:kern w:val="0"/>
          <w:sz w:val="24"/>
          <w:szCs w:val="24"/>
          <w14:ligatures w14:val="none"/>
        </w:rPr>
      </w:pPr>
      <w:r w:rsidRPr="00BF4BD0">
        <w:rPr>
          <w:rFonts w:ascii="Arial" w:hAnsi="Arial" w:eastAsia="Times New Roman" w:cs="Arial"/>
          <w:color w:val="000000"/>
          <w:kern w:val="0"/>
          <w:sz w:val="20"/>
          <w:szCs w:val="20"/>
          <w14:ligatures w14:val="none"/>
        </w:rPr>
        <w:br/>
      </w:r>
    </w:p>
    <w:p w:rsidRPr="00BF4BD0" w:rsidR="00BF4BD0" w:rsidP="00BF4BD0" w:rsidRDefault="00BF4BD0" w14:paraId="60ED5466" w14:textId="77777777">
      <w:pPr>
        <w:shd w:val="clear" w:color="auto" w:fill="FFFFFF"/>
        <w:spacing w:after="0" w:line="240" w:lineRule="auto"/>
        <w:rPr>
          <w:rFonts w:ascii="Arial" w:hAnsi="Arial" w:eastAsia="Times New Roman" w:cs="Arial"/>
          <w:color w:val="000000"/>
          <w:kern w:val="0"/>
          <w:sz w:val="20"/>
          <w:szCs w:val="20"/>
          <w14:ligatures w14:val="none"/>
        </w:rPr>
      </w:pPr>
      <w:r w:rsidRPr="00BF4BD0">
        <w:rPr>
          <w:rFonts w:ascii="Arial" w:hAnsi="Arial" w:eastAsia="Times New Roman" w:cs="Arial"/>
          <w:b/>
          <w:bCs/>
          <w:color w:val="000000"/>
          <w:kern w:val="0"/>
          <w:sz w:val="20"/>
          <w:szCs w:val="20"/>
          <w14:ligatures w14:val="none"/>
        </w:rPr>
        <w:t>Last Update:</w:t>
      </w:r>
      <w:r w:rsidRPr="00BF4BD0">
        <w:rPr>
          <w:rFonts w:ascii="Arial" w:hAnsi="Arial" w:eastAsia="Times New Roman" w:cs="Arial"/>
          <w:color w:val="000000"/>
          <w:kern w:val="0"/>
          <w:sz w:val="20"/>
          <w:szCs w:val="20"/>
          <w14:ligatures w14:val="none"/>
        </w:rPr>
        <w:t> November 4, 2021</w:t>
      </w:r>
    </w:p>
    <w:p w:rsidRPr="00BF4BD0" w:rsidR="00BF4BD0" w:rsidP="137ACFF8" w:rsidRDefault="00BF4BD0" w14:paraId="382BDA6F" w14:textId="45058645">
      <w:pPr>
        <w:shd w:val="clear" w:color="auto" w:fill="FFFFFF" w:themeFill="background1"/>
        <w:spacing w:after="0" w:line="240" w:lineRule="auto"/>
        <w:rPr>
          <w:rFonts w:ascii="Verdana" w:hAnsi="Verdana" w:eastAsia="Times New Roman" w:cs="Times New Roman"/>
          <w:color w:val="000000" w:themeColor="text1" w:themeTint="FF" w:themeShade="FF"/>
          <w:sz w:val="14"/>
          <w:szCs w:val="14"/>
        </w:rPr>
      </w:pPr>
      <w:r w:rsidRPr="00BF4BD0" w:rsidR="00BF4BD0">
        <w:rPr>
          <w:rFonts w:ascii="Arial" w:hAnsi="Arial" w:eastAsia="Times New Roman" w:cs="Arial"/>
          <w:b w:val="1"/>
          <w:bCs w:val="1"/>
          <w:color w:val="000000"/>
          <w:kern w:val="0"/>
          <w:sz w:val="20"/>
          <w:szCs w:val="20"/>
          <w14:ligatures w14:val="none"/>
        </w:rPr>
        <w:t>Last Reviewed:</w:t>
      </w:r>
      <w:r w:rsidRPr="00BF4BD0" w:rsidR="00BF4BD0">
        <w:rPr>
          <w:rFonts w:ascii="Arial" w:hAnsi="Arial" w:eastAsia="Times New Roman" w:cs="Arial"/>
          <w:color w:val="000000"/>
          <w:kern w:val="0"/>
          <w:sz w:val="20"/>
          <w:szCs w:val="20"/>
          <w14:ligatures w14:val="none"/>
        </w:rPr>
        <w:t> </w:t>
      </w:r>
      <w:r w:rsidRPr="00BF4BD0" w:rsidR="5E19B817">
        <w:rPr>
          <w:rFonts w:ascii="Arial" w:hAnsi="Arial" w:eastAsia="Times New Roman" w:cs="Arial"/>
          <w:color w:val="000000"/>
          <w:kern w:val="0"/>
          <w:sz w:val="20"/>
          <w:szCs w:val="20"/>
          <w14:ligatures w14:val="none"/>
        </w:rPr>
        <w:t xml:space="preserve">March </w:t>
      </w:r>
      <w:r w:rsidRPr="00BF4BD0" w:rsidR="024088DC">
        <w:rPr>
          <w:rFonts w:ascii="Arial" w:hAnsi="Arial" w:eastAsia="Times New Roman" w:cs="Arial"/>
          <w:color w:val="000000"/>
          <w:kern w:val="0"/>
          <w:sz w:val="20"/>
          <w:szCs w:val="20"/>
          <w14:ligatures w14:val="none"/>
        </w:rPr>
        <w:t>21</w:t>
      </w:r>
      <w:r w:rsidRPr="00BF4BD0" w:rsidR="5E19B817">
        <w:rPr>
          <w:rFonts w:ascii="Arial" w:hAnsi="Arial" w:eastAsia="Times New Roman" w:cs="Arial"/>
          <w:color w:val="000000"/>
          <w:kern w:val="0"/>
          <w:sz w:val="20"/>
          <w:szCs w:val="20"/>
          <w14:ligatures w14:val="none"/>
        </w:rPr>
        <w:t>, 2024</w:t>
      </w:r>
    </w:p>
    <w:p w:rsidRPr="00BF4BD0" w:rsidR="00BF4BD0" w:rsidP="137ACFF8" w:rsidRDefault="00BF4BD0" w14:paraId="1FAAC6EA" w14:textId="3664495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F4BD0" w:rsidR="00BF4BD0" w:rsidP="137ACFF8" w:rsidRDefault="00BF4BD0" w14:textId="77777777" w14:paraId="748FAD00">
      <w:pPr>
        <w:shd w:val="clear" w:color="auto" w:fill="FFFFFF" w:themeFill="background1"/>
        <w:spacing w:after="0" w:line="240" w:lineRule="auto"/>
        <w:rPr>
          <w:rFonts w:ascii="Verdana" w:hAnsi="Verdana" w:eastAsia="Times New Roman" w:cs="Times New Roman"/>
          <w:color w:val="000000"/>
          <w:kern w:val="0"/>
          <w:sz w:val="14"/>
          <w:szCs w:val="14"/>
          <w14:ligatures w14:val="none"/>
        </w:rPr>
      </w:pPr>
      <w:r w:rsidRPr="00BF4BD0" w:rsidR="00BF4BD0">
        <w:rPr>
          <w:rFonts w:ascii="Verdana" w:hAnsi="Verdana" w:eastAsia="Times New Roman" w:cs="Times New Roman"/>
          <w:color w:val="000000"/>
          <w:kern w:val="0"/>
          <w:sz w:val="14"/>
          <w:szCs w:val="14"/>
          <w14:ligatures w14:val="none"/>
        </w:rPr>
        <w:t>NC/NCI™ is a Trademark of </w:t>
      </w:r>
      <w:r w:rsidRPr="00BF4BD0" w:rsidR="00BF4BD0">
        <w:rPr>
          <w:rFonts w:ascii="Verdana" w:hAnsi="Verdana" w:eastAsia="Times New Roman" w:cs="Times New Roman"/>
          <w:color w:val="000000"/>
          <w:kern w:val="0"/>
          <w:sz w:val="14"/>
          <w:szCs w:val="14"/>
          <w14:ligatures w14:val="none"/>
        </w:rPr>
        <w:t>iconectiv</w:t>
      </w:r>
      <w:r w:rsidRPr="00BF4BD0" w:rsidR="00BF4BD0">
        <w:rPr>
          <w:rFonts w:ascii="Verdana" w:hAnsi="Verdana" w:eastAsia="Times New Roman" w:cs="Times New Roman"/>
          <w:color w:val="000000"/>
          <w:kern w:val="0"/>
          <w:sz w:val="14"/>
          <w:szCs w:val="14"/>
          <w:vertAlign w:val="superscript"/>
          <w14:ligatures w14:val="none"/>
        </w:rPr>
        <w:t>®</w:t>
      </w:r>
      <w:r w:rsidRPr="00BF4BD0" w:rsidR="00BF4BD0">
        <w:rPr>
          <w:rFonts w:ascii="Verdana" w:hAnsi="Verdana" w:eastAsia="Times New Roman" w:cs="Times New Roman"/>
          <w:color w:val="000000"/>
          <w:kern w:val="0"/>
          <w:sz w:val="14"/>
          <w:szCs w:val="14"/>
          <w14:ligatures w14:val="none"/>
        </w:rPr>
        <w:t>.</w:t>
      </w:r>
    </w:p>
    <w:sectPr w:rsidR="00AA7524">
      <w:pgSz w:w="12240" w:h="15840" w:orient="portrait"/>
      <w:pgMar w:top="1440" w:right="1440" w:bottom="1440" w:left="1440" w:header="720" w:footer="720" w:gutter="0"/>
      <w:cols w:space="720"/>
      <w:docGrid w:linePitch="360"/>
      <w:headerReference w:type="default" r:id="Rc813b8c9b9e44a4d"/>
      <w:footerReference w:type="default" r:id="R17e4b9c4fbe74f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28B986" w:rsidTr="7928B986" w14:paraId="3394C978">
      <w:trPr>
        <w:trHeight w:val="300"/>
      </w:trPr>
      <w:tc>
        <w:tcPr>
          <w:tcW w:w="3120" w:type="dxa"/>
          <w:tcMar/>
        </w:tcPr>
        <w:p w:rsidR="7928B986" w:rsidP="7928B986" w:rsidRDefault="7928B986" w14:paraId="7B1594F2" w14:textId="0EE0CE8D">
          <w:pPr>
            <w:pStyle w:val="Header"/>
            <w:bidi w:val="0"/>
            <w:ind w:left="-115"/>
            <w:jc w:val="left"/>
            <w:rPr/>
          </w:pPr>
        </w:p>
      </w:tc>
      <w:tc>
        <w:tcPr>
          <w:tcW w:w="3120" w:type="dxa"/>
          <w:tcMar/>
        </w:tcPr>
        <w:p w:rsidR="7928B986" w:rsidP="7928B986" w:rsidRDefault="7928B986" w14:paraId="3D90F00F" w14:textId="341A357B">
          <w:pPr>
            <w:pStyle w:val="Header"/>
            <w:bidi w:val="0"/>
            <w:jc w:val="center"/>
            <w:rPr/>
          </w:pPr>
        </w:p>
      </w:tc>
      <w:tc>
        <w:tcPr>
          <w:tcW w:w="3120" w:type="dxa"/>
          <w:tcMar/>
        </w:tcPr>
        <w:p w:rsidR="7928B986" w:rsidP="7928B986" w:rsidRDefault="7928B986" w14:paraId="1B1BDE77" w14:textId="762FCCF2">
          <w:pPr>
            <w:pStyle w:val="Header"/>
            <w:bidi w:val="0"/>
            <w:ind w:right="-115"/>
            <w:jc w:val="right"/>
            <w:rPr/>
          </w:pPr>
        </w:p>
      </w:tc>
    </w:tr>
  </w:tbl>
  <w:p w:rsidR="7928B986" w:rsidP="7928B986" w:rsidRDefault="7928B986" w14:paraId="0E20C342" w14:textId="58D2EA1C">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28B986" w:rsidTr="7928B986" w14:paraId="22452243">
      <w:trPr>
        <w:trHeight w:val="300"/>
      </w:trPr>
      <w:tc>
        <w:tcPr>
          <w:tcW w:w="3120" w:type="dxa"/>
          <w:tcMar/>
        </w:tcPr>
        <w:p w:rsidR="7928B986" w:rsidP="7928B986" w:rsidRDefault="7928B986" w14:paraId="5B8F57A1" w14:textId="406DAD73">
          <w:pPr>
            <w:pStyle w:val="Header"/>
            <w:bidi w:val="0"/>
            <w:ind w:left="-115"/>
            <w:jc w:val="left"/>
            <w:rPr/>
          </w:pPr>
        </w:p>
      </w:tc>
      <w:tc>
        <w:tcPr>
          <w:tcW w:w="3120" w:type="dxa"/>
          <w:tcMar/>
        </w:tcPr>
        <w:p w:rsidR="7928B986" w:rsidP="7928B986" w:rsidRDefault="7928B986" w14:paraId="1BF06FFF" w14:textId="013FAE7D">
          <w:pPr>
            <w:pStyle w:val="Header"/>
            <w:bidi w:val="0"/>
            <w:jc w:val="center"/>
            <w:rPr/>
          </w:pPr>
        </w:p>
      </w:tc>
      <w:tc>
        <w:tcPr>
          <w:tcW w:w="3120" w:type="dxa"/>
          <w:tcMar/>
        </w:tcPr>
        <w:p w:rsidR="7928B986" w:rsidP="7928B986" w:rsidRDefault="7928B986" w14:paraId="3A2CDBE4" w14:textId="52351942">
          <w:pPr>
            <w:pStyle w:val="Header"/>
            <w:bidi w:val="0"/>
            <w:ind w:right="-115"/>
            <w:jc w:val="right"/>
            <w:rPr/>
          </w:pPr>
        </w:p>
      </w:tc>
    </w:tr>
  </w:tbl>
  <w:p w:rsidR="7928B986" w:rsidP="7928B986" w:rsidRDefault="7928B986" w14:paraId="718E3533" w14:textId="39D4E2E5">
    <w:pPr>
      <w:pStyle w:val="Header"/>
      <w:bidi w:val="0"/>
      <w:rPr/>
    </w:pPr>
  </w:p>
</w:hdr>
</file>

<file path=word/intelligence2.xml><?xml version="1.0" encoding="utf-8"?>
<int2:intelligence xmlns:int2="http://schemas.microsoft.com/office/intelligence/2020/intelligence">
  <int2:observations>
    <int2:textHash int2:hashCode="5H4LJkk8Vk9/Tk" int2:id="Xwgm8p36">
      <int2:state int2:type="AugLoop_Text_Critique" int2:value="Rejected"/>
    </int2:textHash>
    <int2:textHash int2:hashCode="1Ai6Q33Zu2L37U" int2:id="A1CKL7jC">
      <int2:state int2:type="AugLoop_Text_Critique" int2:value="Rejected"/>
    </int2:textHash>
    <int2:bookmark int2:bookmarkName="_Int_Lg42s2ru" int2:invalidationBookmarkName="" int2:hashCode="94tQPxbYWp79G+" int2:id="AshssxSD">
      <int2:state int2:type="AugLoop_Text_Critique" int2:value="Rejected"/>
    </int2:bookmark>
    <int2:bookmark int2:bookmarkName="_Int_6Z4jhZ56" int2:invalidationBookmarkName="" int2:hashCode="rWUSUJdp0FjO+3" int2:id="QsfDWW1g">
      <int2:state int2:type="AugLoop_Text_Critique" int2:value="Rejected"/>
    </int2:bookmark>
    <int2:bookmark int2:bookmarkName="_Int_xMsPxPIp" int2:invalidationBookmarkName="" int2:hashCode="TxJKxMCHw9bOmB" int2:id="SM2kOtWg">
      <int2:state int2:type="AugLoop_Text_Critique" int2:value="Rejected"/>
    </int2:bookmark>
    <int2:bookmark int2:bookmarkName="_Int_m3l0q3Ec" int2:invalidationBookmarkName="" int2:hashCode="94tQPxbYWp79G+" int2:id="zRCvyFPT">
      <int2:state int2:type="AugLoop_Text_Critique" int2:value="Rejected"/>
    </int2:bookmark>
    <int2:bookmark int2:bookmarkName="_Int_V0KpiuWP" int2:invalidationBookmarkName="" int2:hashCode="Tcc3QblHMWhET6" int2:id="IME7fhf1">
      <int2:state int2:type="AugLoop_Text_Critique" int2:value="Rejected"/>
    </int2:bookmark>
    <int2:bookmark int2:bookmarkName="_Int_ucaOQ5T8" int2:invalidationBookmarkName="" int2:hashCode="3HxDz/pC6nb6oo" int2:id="SEffyoL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C3A3D"/>
    <w:multiLevelType w:val="multilevel"/>
    <w:tmpl w:val="0ADCD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B515179"/>
    <w:multiLevelType w:val="multilevel"/>
    <w:tmpl w:val="87729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1D54601"/>
    <w:multiLevelType w:val="multilevel"/>
    <w:tmpl w:val="88D60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3542B1E"/>
    <w:multiLevelType w:val="multilevel"/>
    <w:tmpl w:val="AE9AE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040749D"/>
    <w:multiLevelType w:val="multilevel"/>
    <w:tmpl w:val="F9143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7CC7110"/>
    <w:multiLevelType w:val="multilevel"/>
    <w:tmpl w:val="6F56B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E0D2DEE"/>
    <w:multiLevelType w:val="multilevel"/>
    <w:tmpl w:val="5994E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50899021">
    <w:abstractNumId w:val="5"/>
  </w:num>
  <w:num w:numId="2" w16cid:durableId="1328482687">
    <w:abstractNumId w:val="2"/>
  </w:num>
  <w:num w:numId="3" w16cid:durableId="618419383">
    <w:abstractNumId w:val="6"/>
  </w:num>
  <w:num w:numId="4" w16cid:durableId="1971596320">
    <w:abstractNumId w:val="0"/>
  </w:num>
  <w:num w:numId="5" w16cid:durableId="1971670719">
    <w:abstractNumId w:val="4"/>
  </w:num>
  <w:num w:numId="6" w16cid:durableId="1093237135">
    <w:abstractNumId w:val="3"/>
  </w:num>
  <w:num w:numId="7" w16cid:durableId="162411324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D0"/>
    <w:rsid w:val="0063106B"/>
    <w:rsid w:val="00AA7524"/>
    <w:rsid w:val="00BF4BD0"/>
    <w:rsid w:val="01CF76D2"/>
    <w:rsid w:val="024088DC"/>
    <w:rsid w:val="040FD325"/>
    <w:rsid w:val="1185D7B5"/>
    <w:rsid w:val="137ACFF8"/>
    <w:rsid w:val="150CA07C"/>
    <w:rsid w:val="1AE12117"/>
    <w:rsid w:val="1F42E0B9"/>
    <w:rsid w:val="202E5411"/>
    <w:rsid w:val="27F4E2CE"/>
    <w:rsid w:val="29FD622F"/>
    <w:rsid w:val="2B84A412"/>
    <w:rsid w:val="2EC26B92"/>
    <w:rsid w:val="31670854"/>
    <w:rsid w:val="3200DA8C"/>
    <w:rsid w:val="369B1CE8"/>
    <w:rsid w:val="3EB56722"/>
    <w:rsid w:val="3F8192BA"/>
    <w:rsid w:val="413943C8"/>
    <w:rsid w:val="42EACAB4"/>
    <w:rsid w:val="4C142A41"/>
    <w:rsid w:val="4C5F4C6B"/>
    <w:rsid w:val="50F47525"/>
    <w:rsid w:val="5B536E5D"/>
    <w:rsid w:val="5E19B817"/>
    <w:rsid w:val="5E4B8EAB"/>
    <w:rsid w:val="6B3EFACA"/>
    <w:rsid w:val="6D46818E"/>
    <w:rsid w:val="6F111ECA"/>
    <w:rsid w:val="70A53FB5"/>
    <w:rsid w:val="7273EDCD"/>
    <w:rsid w:val="740FBE2E"/>
    <w:rsid w:val="78E32F51"/>
    <w:rsid w:val="7928B986"/>
    <w:rsid w:val="799CA42F"/>
    <w:rsid w:val="79E141AE"/>
    <w:rsid w:val="7BE86F84"/>
    <w:rsid w:val="7BEBF12B"/>
    <w:rsid w:val="7F20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FFD9"/>
  <w15:chartTrackingRefBased/>
  <w15:docId w15:val="{389A301F-720A-4680-86E9-656BD8D609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F4BD0"/>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BF4BD0"/>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F4BD0"/>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BF4BD0"/>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BF4BD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BF4BD0"/>
    <w:rPr>
      <w:color w:val="0000FF"/>
      <w:u w:val="single"/>
    </w:rPr>
  </w:style>
  <w:style w:type="character" w:styleId="Strong">
    <w:name w:val="Strong"/>
    <w:basedOn w:val="DefaultParagraphFont"/>
    <w:uiPriority w:val="22"/>
    <w:qFormat/>
    <w:rsid w:val="00BF4BD0"/>
    <w:rPr>
      <w:b/>
      <w:bCs/>
    </w:rPr>
  </w:style>
  <w:style w:type="paragraph" w:styleId="footnote" w:customStyle="1">
    <w:name w:val="footnote"/>
    <w:basedOn w:val="Normal"/>
    <w:rsid w:val="00BF4BD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8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guides/sig/index.html" TargetMode="External" Id="rId26" /><Relationship Type="http://schemas.openxmlformats.org/officeDocument/2006/relationships/hyperlink" Target="https://www.centurylink.com/wholesale/clecs/lsog.html" TargetMode="External" Id="rId34" /><Relationship Type="http://schemas.openxmlformats.org/officeDocument/2006/relationships/hyperlink" Target="https://www.centurylink.com/wholesale/clecs/output.html" TargetMode="External" Id="rId47" /><Relationship Type="http://schemas.openxmlformats.org/officeDocument/2006/relationships/hyperlink" Target="https://www.centurylink.com/wholesale/pcat/unloop.html" TargetMode="External" Id="rId50" /><Relationship Type="http://schemas.openxmlformats.org/officeDocument/2006/relationships/fontTable" Target="fontTable.xml" Id="rId55" /><Relationship Type="http://schemas.openxmlformats.org/officeDocument/2006/relationships/styles" Target="styles.xml" Id="rId2" /><Relationship Type="http://schemas.openxmlformats.org/officeDocument/2006/relationships/hyperlink" Target="https://www.centurylink.com/wholesale/pcat/unloop.html" TargetMode="External" Id="rId16" /><Relationship Type="http://schemas.openxmlformats.org/officeDocument/2006/relationships/hyperlink" Target="https://www.centurylink.com/wholesale/pcat/unloop.html" TargetMode="External" Id="rId29" /><Relationship Type="http://schemas.openxmlformats.org/officeDocument/2006/relationships/hyperlink" Target="https://www.centurylink.com/wholesale/pcat/unloop.html" TargetMode="External" Id="rId32" /><Relationship Type="http://schemas.openxmlformats.org/officeDocument/2006/relationships/hyperlink" Target="https://www.centurylink.com/wholesale/clecs/provisioning.html" TargetMode="External" Id="rId40" /><Relationship Type="http://schemas.openxmlformats.org/officeDocument/2006/relationships/hyperlink" Target="https://www.centurylink.com/wholesale/pcat/unloop.html" TargetMode="External" Id="rId45" /><Relationship Type="http://schemas.openxmlformats.org/officeDocument/2006/relationships/customXml" Target="../customXml/item2.xml" Id="rId58" /><Relationship Type="http://schemas.openxmlformats.org/officeDocument/2006/relationships/hyperlink" Target="https://www.centurylink.com/wholesale/downloads/2021/211101/HL_UBL_ADSL_V31.doc" TargetMode="External" Id="rId5" /><Relationship Type="http://schemas.openxmlformats.org/officeDocument/2006/relationships/hyperlink" Target="https://www.centurylink.com/wholesale/clecs/clec_index.html" TargetMode="External" Id="rId19" /><Relationship Type="http://schemas.openxmlformats.org/officeDocument/2006/relationships/webSettings" Target="webSettings.xml" Id="rId4" /><Relationship Type="http://schemas.openxmlformats.org/officeDocument/2006/relationships/hyperlink" Target="http://centurylink.com/techpub/77384/77384.pdf" TargetMode="External" Id="rId9" /><Relationship Type="http://schemas.openxmlformats.org/officeDocument/2006/relationships/hyperlink" Target="https://www.centurylink.com/wholesale/pcat/unloop.html" TargetMode="External" Id="rId14" /><Relationship Type="http://schemas.openxmlformats.org/officeDocument/2006/relationships/hyperlink" Target="https://www.centurylink.com/wholesale/pcat/unloop.html" TargetMode="External" Id="rId27" /><Relationship Type="http://schemas.openxmlformats.org/officeDocument/2006/relationships/hyperlink" Target="https://www.centurylink.com/wholesale/pcat/unloop.html" TargetMode="External" Id="rId30" /><Relationship Type="http://schemas.openxmlformats.org/officeDocument/2006/relationships/hyperlink" Target="https://www.centurylink.com/wholesale/pcat/unloop.html" TargetMode="External" Id="rId35" /><Relationship Type="http://schemas.openxmlformats.org/officeDocument/2006/relationships/hyperlink" Target="https://www.centurylink.com/wholesale/pcat/unloop.html" TargetMode="External" Id="rId48" /><Relationship Type="http://schemas.openxmlformats.org/officeDocument/2006/relationships/theme" Target="theme/theme1.xml" Id="rId56" /><Relationship Type="http://schemas.openxmlformats.org/officeDocument/2006/relationships/settings" Target="settings.xml" Id="rId3" /><Relationship Type="http://schemas.openxmlformats.org/officeDocument/2006/relationships/image" Target="media/image2.gif" Id="rId12" /><Relationship Type="http://schemas.openxmlformats.org/officeDocument/2006/relationships/hyperlink" Target="https://www.centurylink.com/wholesale/pcat/unloop.html" TargetMode="External" Id="rId33" /><Relationship Type="http://schemas.openxmlformats.org/officeDocument/2006/relationships/hyperlink" Target="http://centurylink.com/techpub/77384/77384.pdf" TargetMode="External" Id="rId46" /><Relationship Type="http://schemas.openxmlformats.org/officeDocument/2006/relationships/customXml" Target="../customXml/item3.xml" Id="rId59" /><Relationship Type="http://schemas.openxmlformats.org/officeDocument/2006/relationships/hyperlink" Target="https://www.centurylink.com/wholesale/clecs/negotiations.html" TargetMode="External" Id="rId20" /><Relationship Type="http://schemas.openxmlformats.org/officeDocument/2006/relationships/hyperlink" Target="https://www.centurylink.com/wholesale/pcat/unloop.html" TargetMode="External" Id="rId4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centurylink.com/techpub/77384/77384.pdf" TargetMode="External" Id="rId15" /><Relationship Type="http://schemas.openxmlformats.org/officeDocument/2006/relationships/hyperlink" Target="https://www.centurylink.com/wholesale/clecs/ordering.html" TargetMode="External" Id="rId28" /><Relationship Type="http://schemas.openxmlformats.org/officeDocument/2006/relationships/customXml" Target="../customXml/item1.xml" Id="rId57" /><Relationship Type="http://schemas.openxmlformats.org/officeDocument/2006/relationships/hyperlink" Target="https://www.centurylink.com/wholesale/pcat/unloop.html" TargetMode="External" Id="rId10" /><Relationship Type="http://schemas.openxmlformats.org/officeDocument/2006/relationships/hyperlink" Target="https://www.centurylink.com/wholesale/pcat/unloop.html" TargetMode="External" Id="rId31" /><Relationship Type="http://schemas.openxmlformats.org/officeDocument/2006/relationships/hyperlink" Target="https://www.centurylink.com/wholesale/pcat/unloop.html" TargetMode="External" Id="rId44" /><Relationship Type="http://schemas.openxmlformats.org/officeDocument/2006/relationships/hyperlink" Target="https://www.centurylink.com/aboutus/legal/tariff-library.html" TargetMode="External" Id="R6838cefc8ddb4b9d" /><Relationship Type="http://schemas.openxmlformats.org/officeDocument/2006/relationships/hyperlink" Target="https://www.centurylink.com/wholesale/clecs/preordering.html" TargetMode="External" Id="R553af8372b724e78" /><Relationship Type="http://schemas.openxmlformats.org/officeDocument/2006/relationships/hyperlink" Target="https://ease.lumen.com/" TargetMode="External" Id="R1ccb4a319cca4a7c" /><Relationship Type="http://schemas.openxmlformats.org/officeDocument/2006/relationships/hyperlink" Target="https://ease.lumen.com/" TargetMode="External" Id="R3c15bf6748e14339" /><Relationship Type="http://schemas.openxmlformats.org/officeDocument/2006/relationships/hyperlink" Target="https://www.centurylink.com/wholesale/clecs/preordering.html" TargetMode="External" Id="Rf124e3e38121405d" /><Relationship Type="http://schemas.openxmlformats.org/officeDocument/2006/relationships/hyperlink" Target="https://www.centurylink.com/wholesale/training/desc_loopqualjobaid.html" TargetMode="External" Id="R0f360fd19f2e41fe" /><Relationship Type="http://schemas.openxmlformats.org/officeDocument/2006/relationships/hyperlink" Target="https://ease.lumen.com/" TargetMode="External" Id="R78424f1394dc4511" /><Relationship Type="http://schemas.openxmlformats.org/officeDocument/2006/relationships/hyperlink" Target="https://ease-lsr.lumen.com/" TargetMode="External" Id="Ra6134dfe042048dc" /><Relationship Type="http://schemas.openxmlformats.org/officeDocument/2006/relationships/header" Target="header.xml" Id="Rc813b8c9b9e44a4d" /><Relationship Type="http://schemas.openxmlformats.org/officeDocument/2006/relationships/footer" Target="footer.xml" Id="R17e4b9c4fbe74f71" /><Relationship Type="http://schemas.microsoft.com/office/2020/10/relationships/intelligence" Target="intelligence2.xml" Id="R25b18ad006284b6a" /><Relationship Type="http://schemas.openxmlformats.org/officeDocument/2006/relationships/hyperlink" Target="https://www.centurylink.com/wholesale/pcat/unloopadslcompatloop.html" TargetMode="External" Id="R4584cb0b3dfe4234" /><Relationship Type="http://schemas.openxmlformats.org/officeDocument/2006/relationships/hyperlink" Target="https://www.centurylink.com/wholesale/pcat/unloop.html" TargetMode="External" Id="R7c49d4cdd33c4982" /><Relationship Type="http://schemas.openxmlformats.org/officeDocument/2006/relationships/hyperlink" Target="https://www.centurylink.com/wholesale/clecs/accountmanagers.html" TargetMode="External" Id="R1eea9a8591784e76" /><Relationship Type="http://schemas.openxmlformats.org/officeDocument/2006/relationships/hyperlink" Target="https://www.centurylink.com/wholesale/guides/sig/index.html" TargetMode="External" Id="Rbac44be9b2ad4137" /><Relationship Type="http://schemas.openxmlformats.org/officeDocument/2006/relationships/hyperlink" Target="https://www.centurylink.com/wholesale/clecs/ordering.html" TargetMode="External" Id="Rdb6c78dbc65a4774" /><Relationship Type="http://schemas.openxmlformats.org/officeDocument/2006/relationships/hyperlink" Target="https://www.centurylink.com/wholesale/training/coursecatalog.html" TargetMode="External" Id="Rca532d6a741a485b" /><Relationship Type="http://schemas.openxmlformats.org/officeDocument/2006/relationships/hyperlink" Target="http://centurylink.com/disclosures/netdisclosure409.html" TargetMode="External" Id="R60a5c53e511f4b2b" /><Relationship Type="http://schemas.openxmlformats.org/officeDocument/2006/relationships/hyperlink" Target="https://ease.lumen.com/" TargetMode="External" Id="R51179f54144747bf" /><Relationship Type="http://schemas.openxmlformats.org/officeDocument/2006/relationships/hyperlink" Target="https://www.centurylink.com/wholesale/clecs/maintenance.html" TargetMode="External" Id="R05db963762744f9e" /><Relationship Type="http://schemas.openxmlformats.org/officeDocument/2006/relationships/hyperlink" Target="https://www.centurylink.com/wholesale/clecs/provisioning.html" TargetMode="External" Id="R8b1c8f170a6c4f63" /><Relationship Type="http://schemas.openxmlformats.org/officeDocument/2006/relationships/hyperlink" Target="https://www.centurylink.com/wholesale/clecs/customercontacts.html" TargetMode="External" Id="R5160d6d8f2ae4997" /><Relationship Type="http://schemas.openxmlformats.org/officeDocument/2006/relationships/hyperlink" Target="https://www.centurylink.com/wholesale/pcat/territory.html" TargetMode="External" Id="Rbaad276660d44cc1" /><Relationship Type="http://schemas.openxmlformats.org/officeDocument/2006/relationships/hyperlink" Target="https://www.centurylink.com/wholesale/clec.html" TargetMode="External" Id="Rb9ce34ef5167442f" /><Relationship Type="http://schemas.openxmlformats.org/officeDocument/2006/relationships/hyperlink" Target="https://www.centurylink.com/wholesale/pcat/unloop.html" TargetMode="External" Id="R8288fb4cf9c9427b" /><Relationship Type="http://schemas.openxmlformats.org/officeDocument/2006/relationships/hyperlink" Target="https://www.centurylink.com/wholesale/clecs/cris.html" TargetMode="External" Id="R5cbfd516155548c9" /><Relationship Type="http://schemas.openxmlformats.org/officeDocument/2006/relationships/hyperlink" Target="https://www.centurylink.com/wholesale/clecs/ensemble.html" TargetMode="External" Id="R259ccc077ead4c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679AAA1B-C022-421D-9245-310E8DB87535}"/>
</file>

<file path=customXml/itemProps2.xml><?xml version="1.0" encoding="utf-8"?>
<ds:datastoreItem xmlns:ds="http://schemas.openxmlformats.org/officeDocument/2006/customXml" ds:itemID="{F84A9C31-0F8C-40B7-BF40-81AD0E2CF944}"/>
</file>

<file path=customXml/itemProps3.xml><?xml version="1.0" encoding="utf-8"?>
<ds:datastoreItem xmlns:ds="http://schemas.openxmlformats.org/officeDocument/2006/customXml" ds:itemID="{ECDA5336-09E5-45BF-88DF-42A93BE783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2023-11-17T19:48:00Z</dcterms:created>
  <dcterms:modified xsi:type="dcterms:W3CDTF">2024-04-16T20:49:35Z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